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D4967" w14:textId="77777777" w:rsidR="00925446" w:rsidRDefault="00925446" w:rsidP="00925446">
      <w:pPr>
        <w:rPr>
          <w:rFonts w:ascii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企业兼职导师晋升获学院高层次兼职教师</w:t>
      </w:r>
      <w:r>
        <w:rPr>
          <w:rFonts w:ascii="宋体" w:hAnsi="宋体" w:cs="宋体" w:hint="eastAsia"/>
          <w:sz w:val="30"/>
          <w:szCs w:val="30"/>
        </w:rPr>
        <w:t>称号</w:t>
      </w:r>
    </w:p>
    <w:p w14:paraId="7BE5F4D7" w14:textId="77777777" w:rsidR="00925446" w:rsidRDefault="00925446" w:rsidP="00925446">
      <w:pPr>
        <w:rPr>
          <w:rFonts w:ascii="仿宋" w:eastAsia="仿宋" w:hAnsi="仿宋" w:cs="仿宋"/>
          <w:b/>
          <w:bCs/>
          <w:sz w:val="30"/>
          <w:szCs w:val="30"/>
        </w:rPr>
      </w:pPr>
    </w:p>
    <w:p w14:paraId="3FEEE932" w14:textId="77777777" w:rsidR="00925446" w:rsidRDefault="00925446" w:rsidP="00925446">
      <w:pPr>
        <w:jc w:val="center"/>
        <w:rPr>
          <w:rFonts w:ascii="方正小标宋简体" w:eastAsia="方正小标宋简体"/>
          <w:color w:val="FF0000"/>
          <w:sz w:val="80"/>
          <w:szCs w:val="80"/>
        </w:rPr>
      </w:pPr>
      <w:r>
        <w:rPr>
          <w:rFonts w:ascii="方正小标宋简体" w:eastAsia="方正小标宋简体" w:cs="方正小标宋简体" w:hint="eastAsia"/>
          <w:color w:val="FF0000"/>
          <w:sz w:val="80"/>
          <w:szCs w:val="80"/>
        </w:rPr>
        <w:t>中山火炬职业技术学院</w:t>
      </w:r>
    </w:p>
    <w:p w14:paraId="4B74FE34" w14:textId="77777777" w:rsidR="00925446" w:rsidRDefault="00925446" w:rsidP="00925446">
      <w:pPr>
        <w:jc w:val="center"/>
        <w:rPr>
          <w:rFonts w:ascii="方正小标宋简体" w:eastAsia="方正小标宋简体"/>
          <w:color w:val="FF0000"/>
          <w:sz w:val="80"/>
          <w:szCs w:val="80"/>
        </w:rPr>
      </w:pPr>
      <w:r>
        <w:rPr>
          <w:rFonts w:ascii="方正小标宋简体" w:eastAsia="方正小标宋简体" w:cs="方正小标宋简体" w:hint="eastAsia"/>
          <w:color w:val="FF0000"/>
          <w:sz w:val="80"/>
          <w:szCs w:val="80"/>
        </w:rPr>
        <w:t>院长办公会议纪要</w:t>
      </w:r>
    </w:p>
    <w:p w14:paraId="6248DEF7" w14:textId="77777777" w:rsidR="00925446" w:rsidRDefault="00925446" w:rsidP="00925446">
      <w:pPr>
        <w:jc w:val="center"/>
        <w:rPr>
          <w:rFonts w:ascii="方正小标宋简体" w:eastAsia="方正小标宋简体"/>
          <w:color w:val="FF0000"/>
          <w:sz w:val="32"/>
          <w:szCs w:val="32"/>
        </w:rPr>
      </w:pPr>
    </w:p>
    <w:p w14:paraId="209E8DE9" w14:textId="77777777" w:rsidR="00925446" w:rsidRDefault="00925446" w:rsidP="00925446">
      <w:pPr>
        <w:jc w:val="center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cs="仿宋_GB2312" w:hint="eastAsia"/>
          <w:color w:val="FF0000"/>
          <w:sz w:val="32"/>
          <w:szCs w:val="32"/>
        </w:rPr>
        <w:t>(2018年第18期)</w:t>
      </w:r>
    </w:p>
    <w:p w14:paraId="7DB6F7DC" w14:textId="77777777" w:rsidR="00925446" w:rsidRDefault="00925446" w:rsidP="00925446">
      <w:pPr>
        <w:adjustRightInd w:val="0"/>
        <w:snapToGrid w:val="0"/>
        <w:spacing w:line="520" w:lineRule="atLeast"/>
        <w:jc w:val="center"/>
        <w:rPr>
          <w:rFonts w:ascii="方正小标宋简体" w:eastAsia="方正小标宋简体"/>
          <w:color w:val="FF0000"/>
          <w:sz w:val="32"/>
          <w:szCs w:val="32"/>
        </w:rPr>
      </w:pPr>
    </w:p>
    <w:p w14:paraId="6F4FB96A" w14:textId="77777777" w:rsidR="00925446" w:rsidRDefault="00925446" w:rsidP="00925446">
      <w:pPr>
        <w:adjustRightInd w:val="0"/>
        <w:snapToGrid w:val="0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学院办公室                       2018年6月13日</w:t>
      </w:r>
    </w:p>
    <w:p w14:paraId="60891982" w14:textId="77777777" w:rsidR="00925446" w:rsidRDefault="00925446" w:rsidP="00925446">
      <w:pPr>
        <w:adjustRightInd w:val="0"/>
        <w:snapToGrid w:val="0"/>
        <w:ind w:firstLine="180"/>
        <w:rPr>
          <w:rFonts w:ascii="Calibri" w:eastAsia="仿宋_GB2312" w:hAnsi="Calibri"/>
          <w:sz w:val="32"/>
          <w:szCs w:val="32"/>
        </w:rPr>
      </w:pPr>
    </w:p>
    <w:p w14:paraId="06A46FC4" w14:textId="715F40D8" w:rsidR="00925446" w:rsidRDefault="00925446" w:rsidP="00925446">
      <w:pPr>
        <w:widowControl/>
        <w:adjustRightInd w:val="0"/>
        <w:snapToGrid w:val="0"/>
        <w:spacing w:line="560" w:lineRule="atLeast"/>
        <w:rPr>
          <w:color w:val="FF0000"/>
          <w:sz w:val="32"/>
          <w:szCs w:val="32"/>
        </w:rPr>
      </w:pPr>
      <w:r>
        <w:rPr>
          <w:rFonts w:ascii="宋体" w:cs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7CB1C" wp14:editId="4E46134D">
                <wp:simplePos x="0" y="0"/>
                <wp:positionH relativeFrom="column">
                  <wp:posOffset>-224790</wp:posOffset>
                </wp:positionH>
                <wp:positionV relativeFrom="paragraph">
                  <wp:posOffset>46355</wp:posOffset>
                </wp:positionV>
                <wp:extent cx="5612130" cy="635"/>
                <wp:effectExtent l="13335" t="17780" r="13335" b="1016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2130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29652" id="直接连接符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pt,3.65pt" to="424.2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rmT4AEAAHcDAAAOAAAAZHJzL2Uyb0RvYy54bWysU0uOEzEQ3SNxB8t70p2MEkErnVlkCJsB&#10;Is1wgIrtTlu4XZbtpJNLcAEkdrBiyX5uw3AMys5nZmCH6EXJrs/zq1fV08tdZ9hW+aDR1nw4KDlT&#10;VqDUdl3zD7eLFy85CxGsBINW1XyvAr+cPX827V2lRtiikcozArGh6l3N2xhdVRRBtKqDMECnLAUb&#10;9B1Euvp1IT30hN6ZYlSWk6JHL51HoUIg79UhyGcZv2mUiO+bJqjITM2JW8zWZ7tKtphNoVp7cK0W&#10;RxrwDyw60JYePUNdQQS28fovqE4LjwGbOBDYFdg0WqjcA3UzLP/o5qYFp3IvJE5wZ5nC/4MV77ZL&#10;z7Ss+ZgzCx2N6P7zj5+fvv66+0L2/vs3Nk4i9S5UlDu3S5/aFDt7465RfAzM4rwFu1aZ7O3eEcIw&#10;VRRPStIlOHpq1b9FSTmwiZgV2zW+S5CkBdvlwezPg1G7yAQ5x5PhaHhB8xMUm1xkRgVUp1LnQ3yj&#10;sGPpUHOjbVINKtheh5ioQHVKSW6LC21MnryxrCe+r8pxmSsCGi1TNOUFv17NjWdboOVZLEr6cmMU&#10;eZzmcWNlRmsVyNfHcwRtDmd63dijHkmCg5grlPulP+lE0800j5uY1ufxPVc//C+z3wAAAP//AwBQ&#10;SwMEFAAGAAgAAAAhAKUHV1ndAAAABwEAAA8AAABkcnMvZG93bnJldi54bWxMjsFKw0AURfeC/zA8&#10;wV07qY1piJkUCUhdFEqjC91NM88kmHkTMtMm/r2vK10e7uXek29n24sLjr5zpGC1jEAg1c501Ch4&#10;f3tZpCB80GR07wgV/KCHbXF7k+vMuImOeKlCI3iEfKYVtCEMmZS+btFqv3QDEmdfbrQ6MI6NNKOe&#10;eNz28iGKEml1R/zQ6gHLFuvv6mwVfBx2h2Fflol7/dxNc5OsquOmV+r+bn5+AhFwDn9luOqzOhTs&#10;dHJnMl70Chbrx5irCjZrEJynccp8Yo5BFrn871/8AgAA//8DAFBLAQItABQABgAIAAAAIQC2gziS&#10;/gAAAOEBAAATAAAAAAAAAAAAAAAAAAAAAABbQ29udGVudF9UeXBlc10ueG1sUEsBAi0AFAAGAAgA&#10;AAAhADj9If/WAAAAlAEAAAsAAAAAAAAAAAAAAAAALwEAAF9yZWxzLy5yZWxzUEsBAi0AFAAGAAgA&#10;AAAhALvyuZPgAQAAdwMAAA4AAAAAAAAAAAAAAAAALgIAAGRycy9lMm9Eb2MueG1sUEsBAi0AFAAG&#10;AAgAAAAhAKUHV1ndAAAABwEAAA8AAAAAAAAAAAAAAAAAOgQAAGRycy9kb3ducmV2LnhtbFBLBQYA&#10;AAAABAAEAPMAAABEBQAAAAA=&#10;" strokecolor="red" strokeweight="1.5pt"/>
            </w:pict>
          </mc:Fallback>
        </mc:AlternateContent>
      </w:r>
    </w:p>
    <w:p w14:paraId="6D605604" w14:textId="77777777" w:rsidR="00925446" w:rsidRDefault="00925446" w:rsidP="0092544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院长办公会议纪要</w:t>
      </w:r>
    </w:p>
    <w:p w14:paraId="23D0D0EA" w14:textId="77777777" w:rsidR="00925446" w:rsidRDefault="00925446" w:rsidP="0092544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2018年6月l3日，学校在立德楼1201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室召开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了本年度第十八次院长办公会议。会议由王春旭院长主持，副院长高慎淦、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元维社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参加会议；学院办黄信坤、纪检监察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审计室舒一飞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、工会阎奇志等列席会议。现纪要如下：</w:t>
      </w:r>
    </w:p>
    <w:p w14:paraId="1CEB656B" w14:textId="77777777" w:rsidR="00925446" w:rsidRDefault="00925446" w:rsidP="00925446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一、关于教学工作</w:t>
      </w:r>
    </w:p>
    <w:p w14:paraId="0D9E8D7F" w14:textId="77777777" w:rsidR="00925446" w:rsidRDefault="00925446" w:rsidP="0092544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会议研究同意：</w:t>
      </w:r>
    </w:p>
    <w:p w14:paraId="16A6E987" w14:textId="77777777" w:rsidR="00925446" w:rsidRDefault="00925446" w:rsidP="0092544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l、“移动网络优化技术协同创新中心”等6个项目申报2018年应用技术协同创新中心，经费在一流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校经费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中统筹安排，场地依据建设方案另行研究决定；</w:t>
      </w:r>
    </w:p>
    <w:p w14:paraId="1C598FDA" w14:textId="77777777" w:rsidR="00925446" w:rsidRDefault="00925446" w:rsidP="0092544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2、由校外专家为项目负责人的“中山火炬职业技术学院曹晖中药炮制传统技艺大师工作室”等3个项目立项“一流校”建设大师工作室。</w:t>
      </w:r>
    </w:p>
    <w:p w14:paraId="32F04D54" w14:textId="77777777" w:rsidR="00925446" w:rsidRDefault="00925446" w:rsidP="00925446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二、关于后勤保障</w:t>
      </w:r>
    </w:p>
    <w:p w14:paraId="47D34CA8" w14:textId="77777777" w:rsidR="00925446" w:rsidRDefault="00925446" w:rsidP="0092544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会议同意：</w:t>
      </w:r>
    </w:p>
    <w:p w14:paraId="1030AB44" w14:textId="77777777" w:rsidR="00925446" w:rsidRDefault="00925446" w:rsidP="0092544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1、原管理工程系立德楼6楼604、617室，15栋6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楼用于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信息工程系实训室搬迁场地安置，信息工程系办公场地由学院办在立德楼10楼统筹安排。</w:t>
      </w:r>
    </w:p>
    <w:p w14:paraId="36270833" w14:textId="77777777" w:rsidR="00925446" w:rsidRDefault="00925446" w:rsidP="0092544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2、对第二生活区学生宿舍地面进行改造，并增加不锈钢行李架。会议强调，地面改造必须采用绿色环保材料，确保无有害物质。项目预算为135万元，项目由招标办负责招标采购，总务处负责组织施工。</w:t>
      </w:r>
    </w:p>
    <w:p w14:paraId="127264B9" w14:textId="77777777" w:rsidR="00925446" w:rsidRDefault="00925446" w:rsidP="0092544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3、将7号宿舍北面一楼、二楼仓库改为学生宿舍，由总务处负责，纳入学校综合维护项目统筹实施。</w:t>
      </w:r>
    </w:p>
    <w:p w14:paraId="498EB8AA" w14:textId="77777777" w:rsidR="00925446" w:rsidRDefault="00925446" w:rsidP="00925446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三、关于教师队伍建设</w:t>
      </w:r>
    </w:p>
    <w:p w14:paraId="034F3917" w14:textId="77777777" w:rsidR="00925446" w:rsidRDefault="00925446" w:rsidP="0092544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会议研究同意：</w:t>
      </w:r>
    </w:p>
    <w:p w14:paraId="114DC6FA" w14:textId="77777777" w:rsidR="00925446" w:rsidRDefault="00925446" w:rsidP="0092544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1、</w:t>
      </w:r>
      <w:r>
        <w:rPr>
          <w:rFonts w:ascii="仿宋_GB2312" w:eastAsia="仿宋_GB2312" w:cs="仿宋_GB2312" w:hint="eastAsia"/>
          <w:sz w:val="32"/>
          <w:szCs w:val="32"/>
          <w:highlight w:val="yellow"/>
        </w:rPr>
        <w:t>叶义成</w:t>
      </w:r>
      <w:r>
        <w:rPr>
          <w:rFonts w:ascii="仿宋_GB2312" w:eastAsia="仿宋_GB2312" w:cs="仿宋_GB2312" w:hint="eastAsia"/>
          <w:sz w:val="32"/>
          <w:szCs w:val="32"/>
        </w:rPr>
        <w:t>等7位兼职教师为学校高层次技能型兼职教师，具体名单及方案由组织人事处按程序拟文公布。</w:t>
      </w:r>
    </w:p>
    <w:p w14:paraId="6FD73152" w14:textId="77777777" w:rsidR="00925446" w:rsidRDefault="00925446" w:rsidP="0092544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2、李向丽等8位教师为中山火炬职业技术学院领军人才培养对象，具体名单由组织人事处按程序拟文公布。</w:t>
      </w:r>
    </w:p>
    <w:p w14:paraId="2D8C1917" w14:textId="77777777" w:rsidR="00925446" w:rsidRDefault="00925446" w:rsidP="00925446">
      <w:pPr>
        <w:spacing w:line="360" w:lineRule="auto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以下无正文</w:t>
      </w:r>
    </w:p>
    <w:p w14:paraId="72AB5C65" w14:textId="77777777" w:rsidR="00925446" w:rsidRDefault="00925446" w:rsidP="00925446">
      <w:pPr>
        <w:spacing w:line="360" w:lineRule="auto"/>
        <w:ind w:firstLineChars="200" w:firstLine="640"/>
        <w:rPr>
          <w:rFonts w:ascii="黑体" w:eastAsia="黑体" w:cs="黑体"/>
          <w:sz w:val="32"/>
          <w:szCs w:val="32"/>
        </w:rPr>
      </w:pPr>
    </w:p>
    <w:p w14:paraId="3304951D" w14:textId="77777777" w:rsidR="00925446" w:rsidRDefault="00925446" w:rsidP="00925446">
      <w:pPr>
        <w:spacing w:line="360" w:lineRule="auto"/>
        <w:ind w:firstLineChars="200" w:firstLine="640"/>
        <w:rPr>
          <w:rFonts w:ascii="黑体" w:eastAsia="黑体" w:cs="黑体"/>
          <w:sz w:val="32"/>
          <w:szCs w:val="32"/>
        </w:rPr>
      </w:pPr>
    </w:p>
    <w:p w14:paraId="51D94E47" w14:textId="77777777" w:rsidR="00925446" w:rsidRDefault="00925446" w:rsidP="00925446">
      <w:pPr>
        <w:spacing w:line="360" w:lineRule="auto"/>
        <w:ind w:firstLineChars="200" w:firstLine="640"/>
        <w:rPr>
          <w:rFonts w:ascii="黑体" w:eastAsia="黑体" w:cs="黑体"/>
          <w:sz w:val="32"/>
          <w:szCs w:val="32"/>
        </w:rPr>
      </w:pPr>
    </w:p>
    <w:p w14:paraId="189CE458" w14:textId="77777777" w:rsidR="00925446" w:rsidRDefault="00925446" w:rsidP="00925446">
      <w:pPr>
        <w:spacing w:line="360" w:lineRule="auto"/>
        <w:ind w:firstLineChars="200" w:firstLine="640"/>
        <w:rPr>
          <w:rFonts w:ascii="黑体" w:eastAsia="黑体" w:cs="黑体"/>
          <w:sz w:val="32"/>
          <w:szCs w:val="32"/>
        </w:rPr>
      </w:pPr>
    </w:p>
    <w:p w14:paraId="55F0C2AF" w14:textId="77777777" w:rsidR="00925446" w:rsidRDefault="00925446" w:rsidP="00925446">
      <w:pPr>
        <w:spacing w:line="360" w:lineRule="auto"/>
        <w:ind w:firstLineChars="200" w:firstLine="640"/>
        <w:rPr>
          <w:rFonts w:ascii="黑体" w:eastAsia="黑体" w:cs="黑体"/>
          <w:sz w:val="32"/>
          <w:szCs w:val="32"/>
        </w:rPr>
      </w:pPr>
    </w:p>
    <w:p w14:paraId="10698EB1" w14:textId="77777777" w:rsidR="00925446" w:rsidRDefault="00925446" w:rsidP="00925446">
      <w:pPr>
        <w:spacing w:line="360" w:lineRule="auto"/>
        <w:ind w:firstLineChars="200" w:firstLine="640"/>
        <w:rPr>
          <w:rFonts w:ascii="黑体" w:eastAsia="黑体" w:cs="黑体"/>
          <w:sz w:val="32"/>
          <w:szCs w:val="32"/>
        </w:rPr>
      </w:pPr>
    </w:p>
    <w:p w14:paraId="3C93CAFB" w14:textId="77777777" w:rsidR="00925446" w:rsidRDefault="00925446" w:rsidP="00925446">
      <w:pPr>
        <w:spacing w:line="360" w:lineRule="auto"/>
        <w:ind w:firstLineChars="200" w:firstLine="640"/>
        <w:rPr>
          <w:rFonts w:ascii="黑体" w:eastAsia="黑体" w:cs="黑体"/>
          <w:sz w:val="32"/>
          <w:szCs w:val="32"/>
        </w:rPr>
      </w:pPr>
    </w:p>
    <w:p w14:paraId="0CDEDF3F" w14:textId="77777777" w:rsidR="00925446" w:rsidRDefault="00925446" w:rsidP="00925446">
      <w:pPr>
        <w:spacing w:line="360" w:lineRule="auto"/>
        <w:ind w:firstLineChars="200" w:firstLine="640"/>
        <w:rPr>
          <w:rFonts w:ascii="黑体" w:eastAsia="黑体" w:cs="黑体"/>
          <w:sz w:val="32"/>
          <w:szCs w:val="32"/>
        </w:rPr>
      </w:pPr>
    </w:p>
    <w:p w14:paraId="5D27221E" w14:textId="77777777" w:rsidR="00925446" w:rsidRDefault="00925446" w:rsidP="00925446">
      <w:pPr>
        <w:spacing w:line="360" w:lineRule="auto"/>
        <w:ind w:firstLineChars="200" w:firstLine="640"/>
        <w:rPr>
          <w:rFonts w:ascii="黑体" w:eastAsia="黑体" w:cs="黑体"/>
          <w:sz w:val="32"/>
          <w:szCs w:val="32"/>
        </w:rPr>
      </w:pPr>
    </w:p>
    <w:p w14:paraId="4154B583" w14:textId="77777777" w:rsidR="00925446" w:rsidRDefault="00925446" w:rsidP="00925446">
      <w:pPr>
        <w:spacing w:line="360" w:lineRule="auto"/>
        <w:ind w:firstLineChars="200" w:firstLine="640"/>
        <w:rPr>
          <w:rFonts w:ascii="黑体" w:eastAsia="黑体" w:cs="黑体"/>
          <w:sz w:val="32"/>
          <w:szCs w:val="32"/>
        </w:rPr>
      </w:pPr>
    </w:p>
    <w:p w14:paraId="69C4298B" w14:textId="77777777" w:rsidR="00925446" w:rsidRDefault="00925446" w:rsidP="00925446">
      <w:pPr>
        <w:spacing w:line="360" w:lineRule="auto"/>
        <w:ind w:firstLineChars="200" w:firstLine="640"/>
        <w:rPr>
          <w:rFonts w:ascii="黑体" w:eastAsia="黑体" w:cs="黑体"/>
          <w:sz w:val="32"/>
          <w:szCs w:val="32"/>
        </w:rPr>
      </w:pPr>
    </w:p>
    <w:p w14:paraId="257ABA3A" w14:textId="77777777" w:rsidR="00925446" w:rsidRDefault="00925446" w:rsidP="00925446">
      <w:pPr>
        <w:spacing w:line="360" w:lineRule="auto"/>
        <w:ind w:firstLineChars="200" w:firstLine="640"/>
        <w:rPr>
          <w:rFonts w:ascii="黑体" w:eastAsia="黑体" w:cs="黑体"/>
          <w:sz w:val="32"/>
          <w:szCs w:val="32"/>
        </w:rPr>
      </w:pPr>
    </w:p>
    <w:p w14:paraId="7046F8CB" w14:textId="77777777" w:rsidR="00925446" w:rsidRDefault="00925446" w:rsidP="00925446">
      <w:pPr>
        <w:spacing w:line="360" w:lineRule="auto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出    席：</w:t>
      </w:r>
      <w:r>
        <w:rPr>
          <w:rFonts w:ascii="仿宋_GB2312" w:eastAsia="仿宋_GB2312" w:cs="仿宋_GB2312" w:hint="eastAsia"/>
          <w:sz w:val="32"/>
          <w:szCs w:val="32"/>
        </w:rPr>
        <w:t>王春旭、高慎淦、黄俊斌(请假)、汪宇燕(请假)、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元维社</w:t>
      </w:r>
      <w:proofErr w:type="gramEnd"/>
    </w:p>
    <w:p w14:paraId="6DC366A6" w14:textId="77777777" w:rsidR="00925446" w:rsidRDefault="00925446" w:rsidP="00925446">
      <w:pPr>
        <w:spacing w:line="360" w:lineRule="auto"/>
        <w:ind w:leftChars="304" w:left="2238" w:hangingChars="500" w:hanging="1600"/>
        <w:rPr>
          <w:rFonts w:ascii="仿宋_GB2312" w:eastAsia="仿宋_GB2312" w:cs="仿宋_GB2312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列    席：</w:t>
      </w:r>
      <w:r>
        <w:rPr>
          <w:rFonts w:ascii="仿宋_GB2312" w:eastAsia="仿宋_GB2312" w:cs="仿宋_GB2312" w:hint="eastAsia"/>
          <w:sz w:val="32"/>
          <w:szCs w:val="32"/>
        </w:rPr>
        <w:t>黄信坤（学校办公室）</w:t>
      </w:r>
    </w:p>
    <w:p w14:paraId="7C45E583" w14:textId="77777777" w:rsidR="00925446" w:rsidRDefault="00925446" w:rsidP="00925446">
      <w:pPr>
        <w:spacing w:line="360" w:lineRule="auto"/>
        <w:ind w:leftChars="1064" w:left="2234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舒一飞（纪检监察代表）</w:t>
      </w:r>
    </w:p>
    <w:p w14:paraId="2082D27F" w14:textId="77777777" w:rsidR="00925446" w:rsidRDefault="00925446" w:rsidP="00925446">
      <w:pPr>
        <w:spacing w:line="360" w:lineRule="auto"/>
        <w:ind w:leftChars="1064" w:left="2234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阎奇志（工会代表）</w:t>
      </w:r>
    </w:p>
    <w:p w14:paraId="55D20802" w14:textId="77777777" w:rsidR="00925446" w:rsidRDefault="00925446" w:rsidP="00925446">
      <w:pPr>
        <w:spacing w:line="360" w:lineRule="auto"/>
        <w:ind w:leftChars="1064" w:left="2234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刘晓平、谭玲</w:t>
      </w:r>
    </w:p>
    <w:p w14:paraId="758A2591" w14:textId="77777777" w:rsidR="00925446" w:rsidRDefault="00925446" w:rsidP="00925446">
      <w:pPr>
        <w:spacing w:line="360" w:lineRule="auto"/>
        <w:ind w:leftChars="304" w:left="2238" w:hangingChars="500" w:hanging="160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特邀列席：</w:t>
      </w:r>
      <w:r>
        <w:rPr>
          <w:rFonts w:ascii="仿宋_GB2312" w:eastAsia="仿宋_GB2312" w:cs="仿宋_GB2312" w:hint="eastAsia"/>
          <w:sz w:val="32"/>
          <w:szCs w:val="32"/>
        </w:rPr>
        <w:t>李衡、曹勇（请假）</w:t>
      </w:r>
    </w:p>
    <w:p w14:paraId="4FD01AA5" w14:textId="77777777" w:rsidR="00925446" w:rsidRDefault="00925446" w:rsidP="00925446">
      <w:pPr>
        <w:spacing w:line="360" w:lineRule="auto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 xml:space="preserve">记录整理: </w:t>
      </w:r>
      <w:r>
        <w:rPr>
          <w:rFonts w:ascii="仿宋_GB2312" w:eastAsia="仿宋_GB2312" w:cs="仿宋_GB2312" w:hint="eastAsia"/>
          <w:sz w:val="32"/>
          <w:szCs w:val="32"/>
        </w:rPr>
        <w:t>刘  赛</w:t>
      </w:r>
    </w:p>
    <w:p w14:paraId="7D9B063A" w14:textId="0DAE75EB" w:rsidR="00925446" w:rsidRDefault="00925446" w:rsidP="00925446">
      <w:pPr>
        <w:spacing w:line="560" w:lineRule="exact"/>
        <w:ind w:leftChars="163" w:left="1182" w:hangingChars="400" w:hanging="840"/>
        <w:rPr>
          <w:rFonts w:ascii="仿宋_GB2312" w:eastAsia="仿宋_GB2312"/>
          <w:sz w:val="28"/>
          <w:szCs w:val="28"/>
        </w:rPr>
      </w:pPr>
      <w:r>
        <w:rPr>
          <w:rFonts w:ascii="Times New Roman" w:eastAsia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87D07A" wp14:editId="55C8A6A9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5372100" cy="635"/>
                <wp:effectExtent l="9525" t="5080" r="9525" b="1333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D8CD6" id="直接连接符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5pt" to="42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c+A3AEAAHYDAAAOAAAAZHJzL2Uyb0RvYy54bWysU82O0zAQviPxDpbvNG13u0DUdA9dlssC&#10;lXZ5gKntJBaOx7LdJn0JXgCJG5w4cudtWB6DsfsDCzdEDiPP3zcz30zml0Nn2Fb5oNFWfDIac6as&#10;QKltU/G3d9dPnnEWIlgJBq2q+E4Ffrl4/Gjeu1JNsUUjlWcEYkPZu4q3MbqyKIJoVQdhhE5Zctbo&#10;O4ik+qaQHnpC70wxHY8vih69dB6FCoGsV3snX2T8ulYivqnroCIzFafeYpY+y3WSxWIOZePBtVoc&#10;2oB/6KIDbanoCeoKIrCN139BdVp4DFjHkcCuwLrWQuUZaJrJ+I9pbltwKs9C5AR3oin8P1jxervy&#10;TMuKn3NmoaMV3X/4+v39px/fPpK8//KZnSeSehdKil3alU9jisHeuhsU7wKzuGzBNio3e7dzhDBJ&#10;GcWDlKQER6XW/SuUFAObiJmxofZdgiQu2JAXszstRg2RCTLOzp5OJ2PanyDfxdks40N5THU+xJcK&#10;O5YeFTfaJtaghO1NiKkVKI8hyWzxWhuTN28s6yv+fDad5YSARsvkTGHBN+ul8WwL6Xbyd6j7IMzj&#10;xsoM1iqQLw7vCNrs31Tc2AMdiYE9l2uUu5U/0kTLzV0eDjFdz+96zv71uyx+AgAA//8DAFBLAwQU&#10;AAYACAAAACEA0KGxZ9oAAAAEAQAADwAAAGRycy9kb3ducmV2LnhtbEyPy07DMBBF90j8gzVIbCrq&#10;kFZVFeJUiDY7NvQhttN4SCLicRq7beDrGVawPLqje8/kq9F16kJDaD0beJwmoIgrb1uuDex35cMS&#10;VIjIFjvPZOCLAqyK25scM+uv/EaXbayVlHDI0EATY59pHaqGHIap74kl+/CDwyg41NoOeJVy1+k0&#10;SRbaYcuy0GBPLw1Vn9uzMxDKA53K70k1Sd5ntaf0tH7doDH3d+PzE6hIY/w7hl99UYdCnI7+zDao&#10;zoA8Eg2kM1ASLucL4aPwHHSR6//yxQ8AAAD//wMAUEsBAi0AFAAGAAgAAAAhALaDOJL+AAAA4QEA&#10;ABMAAAAAAAAAAAAAAAAAAAAAAFtDb250ZW50X1R5cGVzXS54bWxQSwECLQAUAAYACAAAACEAOP0h&#10;/9YAAACUAQAACwAAAAAAAAAAAAAAAAAvAQAAX3JlbHMvLnJlbHNQSwECLQAUAAYACAAAACEA00HP&#10;gNwBAAB2AwAADgAAAAAAAAAAAAAAAAAuAgAAZHJzL2Uyb0RvYy54bWxQSwECLQAUAAYACAAAACEA&#10;0KGxZ9oAAAAEAQAADwAAAAAAAAAAAAAAAAA2BAAAZHJzL2Rvd25yZXYueG1sUEsFBgAAAAAEAAQA&#10;8wAAAD0FAAAAAA==&#10;"/>
            </w:pict>
          </mc:Fallback>
        </mc:AlternateContent>
      </w:r>
      <w:r>
        <w:rPr>
          <w:rFonts w:ascii="仿宋_GB2312" w:eastAsia="仿宋_GB2312" w:cs="仿宋_GB2312" w:hint="eastAsia"/>
          <w:sz w:val="28"/>
          <w:szCs w:val="28"/>
        </w:rPr>
        <w:t>抄送：林艳芬书记、王春旭院长、各副院长、各系（部）处（室）。</w:t>
      </w:r>
    </w:p>
    <w:p w14:paraId="3F4ADA8D" w14:textId="5A356929" w:rsidR="00925446" w:rsidRDefault="00925446" w:rsidP="00925446">
      <w:pPr>
        <w:spacing w:line="560" w:lineRule="exact"/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5DA52" wp14:editId="59A997E7">
                <wp:simplePos x="0" y="0"/>
                <wp:positionH relativeFrom="column">
                  <wp:posOffset>0</wp:posOffset>
                </wp:positionH>
                <wp:positionV relativeFrom="paragraph">
                  <wp:posOffset>410845</wp:posOffset>
                </wp:positionV>
                <wp:extent cx="5372100" cy="635"/>
                <wp:effectExtent l="9525" t="10795" r="9525" b="762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E44A3" id="直接连接符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2.35pt" to="423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u/s2wEAAHYDAAAOAAAAZHJzL2Uyb0RvYy54bWysU82O0zAQviPxDpbvNGmrLhA13UOX5bJA&#10;pV0eYGo7jYXjsWy3SV+CF0DiBieO3Hkblsdg7P7Awg2Rw8jz983MN5P55dAZtlM+aLQ1H49KzpQV&#10;KLXd1Pzt3fWTZ5yFCFaCQatqvleBXy4eP5r3rlITbNFI5RmB2FD1ruZtjK4qiiBa1UEYoVOWnA36&#10;DiKpflNIDz2hd6aYlOVF0aOXzqNQIZD16uDki4zfNErEN00TVGSm5tRbzNJnuU6yWMyh2nhwrRbH&#10;NuAfuuhAWyp6hrqCCGzr9V9QnRYeAzZxJLArsGm0UHkGmmZc/jHNbQtO5VmInODONIX/Byte71ae&#10;aVnzKWcWOlrR/Yev399/+vHtI8n7L5/ZNJHUu1BR7NKufBpTDPbW3aB4F5jFZQt2o3Kzd3tHCOOU&#10;UTxISUpwVGrdv0JJMbCNmBkbGt8lSOKCDXkx+/Ni1BCZIONs+nQyLml/gnwX01nGh+qU6nyILxV2&#10;LD1qbrRNrEEFu5sQUytQnUKS2eK1NiZv3ljW1/z5bDLLCQGNlsmZwoLfrJfGsx2k28nfse6DMI9b&#10;KzNYq0C+OL4jaHN4U3Fjj3QkBg5crlHuV/5EEy03d3k8xHQ9v+s5+9fvsvgJAAD//wMAUEsDBBQA&#10;BgAIAAAAIQDy+Pgp2wAAAAYBAAAPAAAAZHJzL2Rvd25yZXYueG1sTI/BTsMwEETvSPyDtUhcKupQ&#10;qjQKcSoE5MaFQsV1Gy9JRLxOY7cNfD3bExxnZjXztlhPrldHGkPn2cDtPAFFXHvbcWPg/a26yUCF&#10;iGyx90wGvinAury8KDC3/sSvdNzERkkJhxwNtDEOudahbslhmPuBWLJPPzqMIsdG2xFPUu56vUiS&#10;VDvsWBZaHOixpfprc3AGQrWlffUzq2fJx13jabF/enlGY66vpod7UJGm+HcMZ3xBh1KYdv7ANqje&#10;gDwSDaTLFShJs2Uqxu5sZKDLQv/HL38BAAD//wMAUEsBAi0AFAAGAAgAAAAhALaDOJL+AAAA4QEA&#10;ABMAAAAAAAAAAAAAAAAAAAAAAFtDb250ZW50X1R5cGVzXS54bWxQSwECLQAUAAYACAAAACEAOP0h&#10;/9YAAACUAQAACwAAAAAAAAAAAAAAAAAvAQAAX3JlbHMvLnJlbHNQSwECLQAUAAYACAAAACEAzAbv&#10;7NsBAAB2AwAADgAAAAAAAAAAAAAAAAAuAgAAZHJzL2Uyb0RvYy54bWxQSwECLQAUAAYACAAAACEA&#10;8vj4KdsAAAAGAQAADwAAAAAAAAAAAAAAAAA1BAAAZHJzL2Rvd25yZXYueG1sUEsFBgAAAAAEAAQA&#10;8wAAAD0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A55B52" wp14:editId="6674C099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5372100" cy="635"/>
                <wp:effectExtent l="9525" t="5080" r="9525" b="1333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FB3E7" id="直接连接符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5pt" to="42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vK93AEAAHYDAAAOAAAAZHJzL2Uyb0RvYy54bWysU81uEzEQviPxDpbvZDdbpcAqmx5SyqVA&#10;pLYPMLG9WQuvx7KdbPISvAASNzhx5M7bUB6DsfNTCjfEHkaev29mvpmdXmx7wzbKB4224eNRyZmy&#10;AqW2q4bf3V49e8FZiGAlGLSq4TsV+MXs6ZPp4GpVYYdGKs8IxIZ6cA3vYnR1UQTRqR7CCJ2y5GzR&#10;9xBJ9atCehgIvTdFVZbnxYBeOo9ChUDWy72TzzJ+2yoR37VtUJGZhlNvMUuf5TLJYjaFeuXBdVoc&#10;2oB/6KIHbanoCeoSIrC1139B9Vp4DNjGkcC+wLbVQuUZaJpx+cc0Nx04lWchcoI70RT+H6x4u1l4&#10;pmXDK84s9LSi+4/ffnz4/PP7J5L3X7+wKpE0uFBT7NwufBpTbO2Nu0bxPjCL8w7sSuVmb3eOEMYp&#10;o3iUkpTgqNRyeIOSYmAdMTO2bX2fIIkLts2L2Z0Wo7aRCTJOzp5X45L2J8h3fjbJ+FAfU50P8bXC&#10;nqVHw422iTWoYXMdYmoF6mNIMlu80sbkzRvLhoa/nFSTnBDQaJmcKSz41XJuPNtAup38Heo+CvO4&#10;tjKDdQrkq8M7gjb7NxU39kBHYmDP5RLlbuGPNNFyc5eHQ0zX87uesx9+l9kvAAAA//8DAFBLAwQU&#10;AAYACAAAACEA0KGxZ9oAAAAEAQAADwAAAGRycy9kb3ducmV2LnhtbEyPy07DMBBF90j8gzVIbCrq&#10;kFZVFeJUiDY7NvQhttN4SCLicRq7beDrGVawPLqje8/kq9F16kJDaD0beJwmoIgrb1uuDex35cMS&#10;VIjIFjvPZOCLAqyK25scM+uv/EaXbayVlHDI0EATY59pHaqGHIap74kl+/CDwyg41NoOeJVy1+k0&#10;SRbaYcuy0GBPLw1Vn9uzMxDKA53K70k1Sd5ntaf0tH7doDH3d+PzE6hIY/w7hl99UYdCnI7+zDao&#10;zoA8Eg2kM1ASLucL4aPwHHSR6//yxQ8AAAD//wMAUEsBAi0AFAAGAAgAAAAhALaDOJL+AAAA4QEA&#10;ABMAAAAAAAAAAAAAAAAAAAAAAFtDb250ZW50X1R5cGVzXS54bWxQSwECLQAUAAYACAAAACEAOP0h&#10;/9YAAACUAQAACwAAAAAAAAAAAAAAAAAvAQAAX3JlbHMvLnJlbHNQSwECLQAUAAYACAAAACEAvsby&#10;vdwBAAB2AwAADgAAAAAAAAAAAAAAAAAuAgAAZHJzL2Uyb0RvYy54bWxQSwECLQAUAAYACAAAACEA&#10;0KGxZ9oAAAAEAQAADwAAAAAAAAAAAAAAAAA2BAAAZHJzL2Rvd25yZXYueG1sUEsFBgAAAAAEAAQA&#10;8wAAAD0FAAAAAA==&#10;"/>
            </w:pict>
          </mc:Fallback>
        </mc:AlternateContent>
      </w:r>
      <w:r>
        <w:rPr>
          <w:rFonts w:ascii="仿宋_GB2312" w:eastAsia="仿宋_GB2312" w:cs="仿宋_GB2312" w:hint="eastAsia"/>
          <w:sz w:val="28"/>
          <w:szCs w:val="28"/>
        </w:rPr>
        <w:t>中山火炬职业技术学院办公室　         2018年6月14日印发</w:t>
      </w:r>
    </w:p>
    <w:p w14:paraId="46837EB1" w14:textId="77777777" w:rsidR="00D64FB8" w:rsidRPr="00925446" w:rsidRDefault="00925446"/>
    <w:sectPr w:rsidR="00D64FB8" w:rsidRPr="00925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46"/>
    <w:rsid w:val="00536619"/>
    <w:rsid w:val="005B62AF"/>
    <w:rsid w:val="0092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0A880"/>
  <w15:chartTrackingRefBased/>
  <w15:docId w15:val="{D2B69F53-5F55-44FC-97A3-CFFD8242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 泽荣</dc:creator>
  <cp:keywords/>
  <dc:description/>
  <cp:lastModifiedBy>梅 泽荣</cp:lastModifiedBy>
  <cp:revision>1</cp:revision>
  <cp:lastPrinted>2020-10-18T09:31:00Z</cp:lastPrinted>
  <dcterms:created xsi:type="dcterms:W3CDTF">2020-10-18T09:30:00Z</dcterms:created>
  <dcterms:modified xsi:type="dcterms:W3CDTF">2020-10-18T09:32:00Z</dcterms:modified>
</cp:coreProperties>
</file>