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C58" w:rsidRDefault="0004227B" w:rsidP="00CE6D74">
      <w:pPr>
        <w:spacing w:line="360" w:lineRule="auto"/>
        <w:ind w:firstLineChars="700" w:firstLine="2249"/>
        <w:rPr>
          <w:rFonts w:hint="eastAsia"/>
          <w:b/>
          <w:bCs/>
          <w:sz w:val="32"/>
          <w:szCs w:val="32"/>
        </w:rPr>
      </w:pPr>
      <w:r>
        <w:rPr>
          <w:rFonts w:hint="eastAsia"/>
          <w:b/>
          <w:bCs/>
          <w:sz w:val="32"/>
          <w:szCs w:val="32"/>
        </w:rPr>
        <w:t>弘扬师德师风，铸就</w:t>
      </w:r>
      <w:r w:rsidR="00512F1B">
        <w:rPr>
          <w:rFonts w:hint="eastAsia"/>
          <w:b/>
          <w:bCs/>
          <w:sz w:val="32"/>
          <w:szCs w:val="32"/>
        </w:rPr>
        <w:t>优秀</w:t>
      </w:r>
      <w:r>
        <w:rPr>
          <w:rFonts w:hint="eastAsia"/>
          <w:b/>
          <w:bCs/>
          <w:sz w:val="32"/>
          <w:szCs w:val="32"/>
        </w:rPr>
        <w:t>团队</w:t>
      </w:r>
    </w:p>
    <w:p w:rsidR="004C1C58" w:rsidRDefault="0004227B" w:rsidP="003F7558">
      <w:pPr>
        <w:spacing w:line="400" w:lineRule="exact"/>
        <w:ind w:firstLineChars="200" w:firstLine="420"/>
        <w:jc w:val="center"/>
        <w:rPr>
          <w:rFonts w:hint="eastAsia"/>
          <w:szCs w:val="21"/>
        </w:rPr>
      </w:pPr>
      <w:r>
        <w:rPr>
          <w:rFonts w:hint="eastAsia"/>
          <w:szCs w:val="21"/>
        </w:rPr>
        <w:t>——信息工程技术学院信息技术教学团队</w:t>
      </w:r>
    </w:p>
    <w:p w:rsidR="004C1C58" w:rsidRDefault="0004227B" w:rsidP="003F7558">
      <w:pPr>
        <w:spacing w:line="400" w:lineRule="exact"/>
        <w:ind w:firstLineChars="200" w:firstLine="420"/>
        <w:rPr>
          <w:rFonts w:ascii="Arial" w:hAnsi="Arial" w:cs="Arial"/>
          <w:szCs w:val="21"/>
          <w:shd w:val="clear" w:color="auto" w:fill="FFFFFF"/>
        </w:rPr>
      </w:pPr>
      <w:r>
        <w:rPr>
          <w:rFonts w:ascii="Arial" w:hAnsi="Arial" w:cs="Arial" w:hint="eastAsia"/>
          <w:szCs w:val="21"/>
          <w:shd w:val="clear" w:color="auto" w:fill="FFFFFF"/>
        </w:rPr>
        <w:t>学高为师，德高为范。教师是立校之本，师德是教育之魂。学校的发展、教学质量的提升，需要一支德才兼备、为人师表的教师队伍，更需要爱岗敬业、为人师表、团结协作的高素质教学团队。</w:t>
      </w:r>
    </w:p>
    <w:p w:rsidR="004C1C58" w:rsidRDefault="0004227B" w:rsidP="003F7558">
      <w:pPr>
        <w:spacing w:line="400" w:lineRule="exact"/>
        <w:ind w:firstLineChars="200" w:firstLine="420"/>
        <w:rPr>
          <w:rFonts w:hint="eastAsia"/>
          <w:szCs w:val="21"/>
        </w:rPr>
      </w:pPr>
      <w:r>
        <w:rPr>
          <w:rFonts w:hint="eastAsia"/>
          <w:szCs w:val="21"/>
        </w:rPr>
        <w:t>信</w:t>
      </w:r>
      <w:r>
        <w:rPr>
          <w:rFonts w:ascii="Arial" w:hAnsi="Arial" w:cs="Arial" w:hint="eastAsia"/>
          <w:szCs w:val="21"/>
          <w:shd w:val="clear" w:color="auto" w:fill="FFFFFF"/>
        </w:rPr>
        <w:t>息工程技</w:t>
      </w:r>
      <w:r>
        <w:rPr>
          <w:rFonts w:hint="eastAsia"/>
          <w:szCs w:val="21"/>
        </w:rPr>
        <w:t>术学院以教学团队为核心，在师资队伍建设过程中，不仅注重教学团队中每位教师的专业知识和专业技能，以及教学能力和教学水平的提升；还注重教师的师德师风教育，强调新时代高校教师的新要求，以“为党育人，为国育才”为己任，</w:t>
      </w:r>
      <w:bookmarkStart w:id="0" w:name="_GoBack"/>
      <w:bookmarkEnd w:id="0"/>
      <w:r w:rsidR="006B16EA">
        <w:rPr>
          <w:rFonts w:hint="eastAsia"/>
          <w:szCs w:val="21"/>
        </w:rPr>
        <w:t>自觉遵守教师的职业道德和职业规范，</w:t>
      </w:r>
      <w:r>
        <w:rPr>
          <w:rFonts w:hint="eastAsia"/>
          <w:szCs w:val="21"/>
        </w:rPr>
        <w:t>培养教师的团队意识，团结合作精神。</w:t>
      </w:r>
    </w:p>
    <w:p w:rsidR="004C1C58" w:rsidRDefault="0004227B" w:rsidP="003F7558">
      <w:pPr>
        <w:spacing w:line="400" w:lineRule="exact"/>
        <w:ind w:firstLineChars="200" w:firstLine="420"/>
        <w:rPr>
          <w:rFonts w:hint="eastAsia"/>
          <w:szCs w:val="21"/>
        </w:rPr>
      </w:pPr>
      <w:r>
        <w:rPr>
          <w:rFonts w:hint="eastAsia"/>
          <w:szCs w:val="21"/>
        </w:rPr>
        <w:t>信息工程</w:t>
      </w:r>
      <w:r w:rsidR="006B16EA">
        <w:rPr>
          <w:rFonts w:hint="eastAsia"/>
          <w:szCs w:val="21"/>
        </w:rPr>
        <w:t>技术</w:t>
      </w:r>
      <w:r>
        <w:rPr>
          <w:rFonts w:hint="eastAsia"/>
          <w:szCs w:val="21"/>
        </w:rPr>
        <w:t>学院教师认真履行教师职责，全力以赴，做好自己教书育人的工作。他们爱岗敬业，任劳任怨；他们教书育人，呕心沥血；他们为人师表，无私奉献。各教学团队，在专业建设上、在组织实施教学过程中发挥着重要的积极作用，为培养合格的专业人才提供重要保障，为学校的发展奠定坚实基础。</w:t>
      </w:r>
    </w:p>
    <w:p w:rsidR="004C1C58" w:rsidRDefault="0004227B" w:rsidP="003F7558">
      <w:pPr>
        <w:spacing w:line="400" w:lineRule="exact"/>
        <w:ind w:firstLineChars="200" w:firstLine="420"/>
        <w:rPr>
          <w:rFonts w:hint="eastAsia"/>
          <w:szCs w:val="21"/>
        </w:rPr>
      </w:pPr>
      <w:r>
        <w:rPr>
          <w:rFonts w:hint="eastAsia"/>
          <w:szCs w:val="21"/>
        </w:rPr>
        <w:t>这里重点</w:t>
      </w:r>
      <w:r w:rsidR="00D634F3">
        <w:rPr>
          <w:rFonts w:hint="eastAsia"/>
          <w:szCs w:val="21"/>
        </w:rPr>
        <w:t>分享</w:t>
      </w:r>
      <w:r>
        <w:rPr>
          <w:rFonts w:hint="eastAsia"/>
          <w:szCs w:val="21"/>
        </w:rPr>
        <w:t>信息技术教学团队。信息技术教学团队，由一支由师德高尚、品行端正、业务精湛、学习能力强的“双师”型专兼职专业教师组成的团队，负责</w:t>
      </w:r>
      <w:r w:rsidR="000C3DAE">
        <w:rPr>
          <w:rFonts w:hint="eastAsia"/>
          <w:szCs w:val="21"/>
        </w:rPr>
        <w:t>学院</w:t>
      </w:r>
      <w:r>
        <w:rPr>
          <w:rFonts w:hint="eastAsia"/>
          <w:szCs w:val="21"/>
        </w:rPr>
        <w:t>“计算机应用技术”、“计算机网络技术”、“软件技术”等专业的建设与教学以及全校各专业《计算机实务》基础课的教学。</w:t>
      </w:r>
    </w:p>
    <w:p w:rsidR="004C1C58" w:rsidRDefault="00A06849" w:rsidP="003F7558">
      <w:pPr>
        <w:spacing w:line="400" w:lineRule="exact"/>
        <w:ind w:firstLineChars="200" w:firstLine="420"/>
        <w:rPr>
          <w:rFonts w:hint="eastAsia"/>
          <w:szCs w:val="21"/>
        </w:rPr>
      </w:pPr>
      <w:r>
        <w:rPr>
          <w:rFonts w:hint="eastAsia"/>
          <w:szCs w:val="21"/>
        </w:rPr>
        <w:t>信息技术教学</w:t>
      </w:r>
      <w:r w:rsidR="0004227B">
        <w:rPr>
          <w:rFonts w:hint="eastAsia"/>
          <w:szCs w:val="21"/>
        </w:rPr>
        <w:t>团队秉承学校“博学、笃实、奉献、创新”的理念，坚持“团结、合作、创新、奋进”的团队精神，</w:t>
      </w:r>
      <w:r w:rsidR="000C3DAE">
        <w:rPr>
          <w:rFonts w:hint="eastAsia"/>
          <w:szCs w:val="21"/>
        </w:rPr>
        <w:t>锐意改革</w:t>
      </w:r>
      <w:r w:rsidR="0004227B">
        <w:rPr>
          <w:rFonts w:hint="eastAsia"/>
          <w:szCs w:val="21"/>
        </w:rPr>
        <w:t>，</w:t>
      </w:r>
      <w:r w:rsidR="000C3DAE">
        <w:rPr>
          <w:rFonts w:hint="eastAsia"/>
          <w:szCs w:val="21"/>
        </w:rPr>
        <w:t>敢于担当</w:t>
      </w:r>
      <w:r w:rsidR="00EB2882">
        <w:rPr>
          <w:rFonts w:hint="eastAsia"/>
          <w:szCs w:val="21"/>
        </w:rPr>
        <w:t>，取得了良</w:t>
      </w:r>
      <w:r w:rsidR="0004227B">
        <w:rPr>
          <w:rFonts w:hint="eastAsia"/>
          <w:szCs w:val="21"/>
        </w:rPr>
        <w:t>好</w:t>
      </w:r>
      <w:r w:rsidR="00EB2882">
        <w:rPr>
          <w:rFonts w:hint="eastAsia"/>
          <w:szCs w:val="21"/>
        </w:rPr>
        <w:t>的业</w:t>
      </w:r>
      <w:r w:rsidR="0004227B">
        <w:rPr>
          <w:rFonts w:hint="eastAsia"/>
          <w:szCs w:val="21"/>
        </w:rPr>
        <w:t>绩：</w:t>
      </w:r>
      <w:r w:rsidR="00EB2882">
        <w:rPr>
          <w:rFonts w:hint="eastAsia"/>
          <w:szCs w:val="21"/>
        </w:rPr>
        <w:t>近两年</w:t>
      </w:r>
      <w:r w:rsidR="0004227B">
        <w:rPr>
          <w:rFonts w:hint="eastAsia"/>
          <w:szCs w:val="21"/>
        </w:rPr>
        <w:t>团队教师发表各类论文</w:t>
      </w:r>
      <w:r w:rsidR="0004227B">
        <w:rPr>
          <w:rFonts w:hint="eastAsia"/>
          <w:szCs w:val="21"/>
        </w:rPr>
        <w:t>15</w:t>
      </w:r>
      <w:r w:rsidR="0004227B">
        <w:rPr>
          <w:rFonts w:hint="eastAsia"/>
          <w:szCs w:val="21"/>
        </w:rPr>
        <w:t>篇，完成科研课题</w:t>
      </w:r>
      <w:r w:rsidR="0004227B">
        <w:rPr>
          <w:rFonts w:hint="eastAsia"/>
          <w:szCs w:val="21"/>
        </w:rPr>
        <w:t>4</w:t>
      </w:r>
      <w:r w:rsidR="0004227B">
        <w:rPr>
          <w:rFonts w:hint="eastAsia"/>
          <w:szCs w:val="21"/>
        </w:rPr>
        <w:t>项，在研课题</w:t>
      </w:r>
      <w:r w:rsidR="0004227B">
        <w:rPr>
          <w:rFonts w:hint="eastAsia"/>
          <w:szCs w:val="21"/>
        </w:rPr>
        <w:t>4</w:t>
      </w:r>
      <w:r w:rsidR="0004227B">
        <w:rPr>
          <w:rFonts w:hint="eastAsia"/>
          <w:szCs w:val="21"/>
        </w:rPr>
        <w:t>项；计算机应用技术专业被授予省级特色专业；“计算机应用技术专业群”申报了广东省高职院校高水平建设专业群，</w:t>
      </w:r>
      <w:r w:rsidR="00EB2882">
        <w:rPr>
          <w:rFonts w:hint="eastAsia"/>
          <w:szCs w:val="21"/>
        </w:rPr>
        <w:t>近几年</w:t>
      </w:r>
      <w:r w:rsidR="0004227B">
        <w:rPr>
          <w:rFonts w:hint="eastAsia"/>
          <w:szCs w:val="21"/>
        </w:rPr>
        <w:t>组织学生参加国家级、省级各类竞赛，</w:t>
      </w:r>
      <w:r w:rsidR="00EB2882">
        <w:rPr>
          <w:rFonts w:hint="eastAsia"/>
          <w:szCs w:val="21"/>
        </w:rPr>
        <w:t>累计</w:t>
      </w:r>
      <w:r w:rsidR="0004227B">
        <w:rPr>
          <w:rFonts w:hint="eastAsia"/>
          <w:szCs w:val="21"/>
        </w:rPr>
        <w:t>获奖达</w:t>
      </w:r>
      <w:r w:rsidR="0004227B">
        <w:rPr>
          <w:rFonts w:hint="eastAsia"/>
          <w:szCs w:val="21"/>
        </w:rPr>
        <w:t>90</w:t>
      </w:r>
      <w:r w:rsidR="0004227B">
        <w:rPr>
          <w:rFonts w:hint="eastAsia"/>
          <w:szCs w:val="21"/>
        </w:rPr>
        <w:t>项。</w:t>
      </w:r>
    </w:p>
    <w:p w:rsidR="004C1C58" w:rsidRDefault="00EB2882" w:rsidP="003F7558">
      <w:pPr>
        <w:spacing w:line="400" w:lineRule="exact"/>
        <w:ind w:firstLineChars="200" w:firstLine="420"/>
        <w:rPr>
          <w:rFonts w:hint="eastAsia"/>
          <w:szCs w:val="21"/>
        </w:rPr>
      </w:pPr>
      <w:r>
        <w:rPr>
          <w:rFonts w:hint="eastAsia"/>
          <w:szCs w:val="21"/>
        </w:rPr>
        <w:t>团队能取得今天的成绩</w:t>
      </w:r>
      <w:r w:rsidR="0004227B">
        <w:rPr>
          <w:rFonts w:hint="eastAsia"/>
          <w:szCs w:val="21"/>
        </w:rPr>
        <w:t>，离不开学校领导的大力支持，更离不</w:t>
      </w:r>
      <w:r w:rsidR="00F441DD">
        <w:rPr>
          <w:rFonts w:hint="eastAsia"/>
          <w:szCs w:val="21"/>
        </w:rPr>
        <w:t>开团队中的每一位老师，他们心怀大爱，在自己的教学岗位上恪尽职守，</w:t>
      </w:r>
      <w:r w:rsidR="0004227B">
        <w:rPr>
          <w:rFonts w:hint="eastAsia"/>
          <w:szCs w:val="21"/>
        </w:rPr>
        <w:t>任劳任怨，无私奉献。</w:t>
      </w:r>
    </w:p>
    <w:p w:rsidR="004C1C58" w:rsidRDefault="00EB2882" w:rsidP="003F7558">
      <w:pPr>
        <w:spacing w:line="400" w:lineRule="exact"/>
        <w:ind w:firstLineChars="200" w:firstLine="420"/>
        <w:rPr>
          <w:rFonts w:hint="eastAsia"/>
          <w:szCs w:val="21"/>
        </w:rPr>
      </w:pPr>
      <w:r>
        <w:rPr>
          <w:rFonts w:hint="eastAsia"/>
          <w:szCs w:val="21"/>
        </w:rPr>
        <w:t>团队负责人</w:t>
      </w:r>
      <w:r w:rsidR="0004227B">
        <w:rPr>
          <w:rFonts w:hint="eastAsia"/>
          <w:szCs w:val="21"/>
        </w:rPr>
        <w:t>卢银花副教授，计算机应用技术专业群负责人，信息工程技术学院副院长，长期从事数据库、计算机网络、管理模型、软件工程的架构设计与教学，以及青年教师的培训。卢教授凭着丰富的专业知识和</w:t>
      </w:r>
      <w:r w:rsidR="0004227B">
        <w:rPr>
          <w:rFonts w:hint="eastAsia"/>
          <w:szCs w:val="21"/>
        </w:rPr>
        <w:t>37</w:t>
      </w:r>
      <w:r w:rsidR="009A3E96">
        <w:rPr>
          <w:rFonts w:hint="eastAsia"/>
          <w:szCs w:val="21"/>
        </w:rPr>
        <w:t>年的</w:t>
      </w:r>
      <w:r>
        <w:rPr>
          <w:rFonts w:hint="eastAsia"/>
          <w:szCs w:val="21"/>
        </w:rPr>
        <w:t>高等</w:t>
      </w:r>
      <w:r w:rsidR="009A3E96">
        <w:rPr>
          <w:rFonts w:hint="eastAsia"/>
          <w:szCs w:val="21"/>
        </w:rPr>
        <w:t>职业教育经历，全面负责计算机应用</w:t>
      </w:r>
      <w:r w:rsidR="0004227B">
        <w:rPr>
          <w:rFonts w:hint="eastAsia"/>
          <w:szCs w:val="21"/>
        </w:rPr>
        <w:t>专业群建设和教学团队构建。她以师资培训为着重点，从高职教育的定位到人才培养方案的制订，从教师的师德师风、教师的职业操守到教学的方式方法，从专业课程体系设计到各课程之间的衔接关系，从专业的现状到未来的发展趋势，全方位的进行系统培训，引导教师找准定位、明确主攻方向，做好教学团队中的团结协作；鼓励教师要有真挚的传道情怀，深厚的授业底蕴，扎实的解惑能力，在课程教学中要体现培养学生良好的职业素养，激发学生探索未知、追求真理、为中华崛起而读书的责任感和使命感。</w:t>
      </w:r>
    </w:p>
    <w:p w:rsidR="004C1C58" w:rsidRDefault="0004227B" w:rsidP="003F7558">
      <w:pPr>
        <w:spacing w:line="400" w:lineRule="exact"/>
        <w:ind w:firstLineChars="200" w:firstLine="420"/>
        <w:rPr>
          <w:rFonts w:hint="eastAsia"/>
          <w:szCs w:val="21"/>
        </w:rPr>
      </w:pPr>
      <w:r>
        <w:rPr>
          <w:rFonts w:hint="eastAsia"/>
          <w:szCs w:val="21"/>
        </w:rPr>
        <w:t>李国文：中共党员，计算机应用教研室主任，软件工程师，优秀竞赛指导教师，主攻</w:t>
      </w:r>
      <w:r>
        <w:rPr>
          <w:rFonts w:hint="eastAsia"/>
          <w:szCs w:val="21"/>
        </w:rPr>
        <w:lastRenderedPageBreak/>
        <w:t>软件技术、数字媒体技术。取得国家软件人员水平考试、专业技能等级考试共</w:t>
      </w:r>
      <w:r w:rsidR="009719C5">
        <w:rPr>
          <w:rFonts w:hint="eastAsia"/>
          <w:szCs w:val="21"/>
        </w:rPr>
        <w:t>10</w:t>
      </w:r>
      <w:r>
        <w:rPr>
          <w:rFonts w:hint="eastAsia"/>
          <w:szCs w:val="21"/>
        </w:rPr>
        <w:t>门证书，是青年教师励志的榜样，是计算机应用技术专业群的中坚力量。他严格要求自己，爱岗敬业，为人师表，教书育</w:t>
      </w:r>
      <w:r w:rsidR="00F52EF2">
        <w:rPr>
          <w:rFonts w:hint="eastAsia"/>
          <w:szCs w:val="21"/>
        </w:rPr>
        <w:t>人，无私奉献，在教学中力求教书和育人相统一，言传和身教相统一。</w:t>
      </w:r>
      <w:r>
        <w:rPr>
          <w:rFonts w:hint="eastAsia"/>
          <w:szCs w:val="21"/>
        </w:rPr>
        <w:t>他利用业余时间，积极组织学生</w:t>
      </w:r>
      <w:r w:rsidR="00F52EF2">
        <w:rPr>
          <w:rFonts w:hint="eastAsia"/>
          <w:szCs w:val="21"/>
        </w:rPr>
        <w:t>参加各级技能</w:t>
      </w:r>
      <w:r>
        <w:rPr>
          <w:rFonts w:hint="eastAsia"/>
          <w:szCs w:val="21"/>
        </w:rPr>
        <w:t>竞赛和赛前</w:t>
      </w:r>
      <w:r w:rsidR="00F52EF2">
        <w:rPr>
          <w:rFonts w:hint="eastAsia"/>
          <w:szCs w:val="21"/>
        </w:rPr>
        <w:t>培训，分别取得省级软件测试赛项三等奖，市级五个三等奖的好成绩；</w:t>
      </w:r>
      <w:r>
        <w:rPr>
          <w:rFonts w:hint="eastAsia"/>
          <w:szCs w:val="21"/>
        </w:rPr>
        <w:t>他引进校企合作企业，多次联合举办“源昊杯软件测试”、“文豆杯前</w:t>
      </w:r>
      <w:r w:rsidR="00F52EF2">
        <w:rPr>
          <w:rFonts w:hint="eastAsia"/>
          <w:szCs w:val="21"/>
        </w:rPr>
        <w:t>端开发、平面设计”技能竞赛。为提升自身教学技能水平，积极参加</w:t>
      </w:r>
      <w:r>
        <w:rPr>
          <w:rFonts w:hint="eastAsia"/>
          <w:szCs w:val="21"/>
        </w:rPr>
        <w:t>教师技能大赛，并获得团队二等奖；利用寒暑假到企业挂职锻炼，主动参加广东省计算机学会举办的“第五届全国高校</w:t>
      </w:r>
      <w:r>
        <w:rPr>
          <w:rFonts w:hint="eastAsia"/>
          <w:szCs w:val="21"/>
        </w:rPr>
        <w:t>5G</w:t>
      </w:r>
      <w:r>
        <w:rPr>
          <w:rFonts w:hint="eastAsia"/>
          <w:szCs w:val="21"/>
        </w:rPr>
        <w:t>时代实时渲染技术在</w:t>
      </w:r>
      <w:r>
        <w:rPr>
          <w:rFonts w:hint="eastAsia"/>
          <w:szCs w:val="21"/>
        </w:rPr>
        <w:t>CG</w:t>
      </w:r>
      <w:r>
        <w:rPr>
          <w:rFonts w:hint="eastAsia"/>
          <w:szCs w:val="21"/>
        </w:rPr>
        <w:t>领域的应用</w:t>
      </w:r>
      <w:r>
        <w:rPr>
          <w:rFonts w:hint="eastAsia"/>
          <w:szCs w:val="21"/>
        </w:rPr>
        <w:t>(</w:t>
      </w:r>
      <w:r>
        <w:rPr>
          <w:rFonts w:hint="eastAsia"/>
          <w:szCs w:val="21"/>
        </w:rPr>
        <w:t>虚拟现实</w:t>
      </w:r>
      <w:r>
        <w:rPr>
          <w:rFonts w:hint="eastAsia"/>
          <w:szCs w:val="21"/>
        </w:rPr>
        <w:t>)</w:t>
      </w:r>
      <w:r>
        <w:rPr>
          <w:rFonts w:hint="eastAsia"/>
          <w:szCs w:val="21"/>
        </w:rPr>
        <w:t>线上高级研修班”师资培训</w:t>
      </w:r>
      <w:r w:rsidR="003D27A7">
        <w:rPr>
          <w:rFonts w:hint="eastAsia"/>
          <w:szCs w:val="21"/>
        </w:rPr>
        <w:t>；参与科研活动，完成课题</w:t>
      </w:r>
      <w:r w:rsidR="003D27A7">
        <w:rPr>
          <w:rFonts w:hint="eastAsia"/>
          <w:szCs w:val="21"/>
        </w:rPr>
        <w:t>1</w:t>
      </w:r>
      <w:r w:rsidR="003D27A7">
        <w:rPr>
          <w:rFonts w:hint="eastAsia"/>
          <w:szCs w:val="21"/>
        </w:rPr>
        <w:t>项，在研课题</w:t>
      </w:r>
      <w:r w:rsidR="003D27A7">
        <w:rPr>
          <w:rFonts w:hint="eastAsia"/>
          <w:szCs w:val="21"/>
        </w:rPr>
        <w:t>1</w:t>
      </w:r>
      <w:r w:rsidR="003D27A7">
        <w:rPr>
          <w:rFonts w:hint="eastAsia"/>
          <w:szCs w:val="21"/>
        </w:rPr>
        <w:t>项，论文</w:t>
      </w:r>
      <w:r w:rsidR="003D27A7">
        <w:rPr>
          <w:rFonts w:hint="eastAsia"/>
          <w:szCs w:val="21"/>
        </w:rPr>
        <w:t>1</w:t>
      </w:r>
      <w:r w:rsidR="003D27A7">
        <w:rPr>
          <w:rFonts w:hint="eastAsia"/>
          <w:szCs w:val="21"/>
        </w:rPr>
        <w:t>篇</w:t>
      </w:r>
      <w:r>
        <w:rPr>
          <w:rFonts w:hint="eastAsia"/>
          <w:szCs w:val="21"/>
        </w:rPr>
        <w:t>。</w:t>
      </w:r>
    </w:p>
    <w:p w:rsidR="004C1C58" w:rsidRDefault="0004227B" w:rsidP="003F7558">
      <w:pPr>
        <w:spacing w:line="400" w:lineRule="exact"/>
        <w:ind w:firstLineChars="200" w:firstLine="420"/>
        <w:rPr>
          <w:rFonts w:hint="eastAsia"/>
          <w:szCs w:val="21"/>
        </w:rPr>
      </w:pPr>
      <w:r>
        <w:rPr>
          <w:rFonts w:hint="eastAsia"/>
          <w:szCs w:val="21"/>
        </w:rPr>
        <w:t>陈运航：计算机网络教研室主任，网络工程师，主攻网络系统集成、网络服务器的安装与配置，大数据据相关技术。陈老师是一个品行兼优的双师型教师，是计算机网络专业的顶梁柱，深受学生欢迎，既有多年企业工作经历，也有多年教书育人经验。在认真完成教学工作的同时，利用业余时间组织和辅导学生参加省级比赛；为提升自己的专业技能，多次参加省市举办的师资培训，利用业余时间自学取得了多个国家职业技能证书和软考证书，她</w:t>
      </w:r>
      <w:r w:rsidR="00B01748">
        <w:rPr>
          <w:rFonts w:hint="eastAsia"/>
          <w:szCs w:val="21"/>
        </w:rPr>
        <w:t>信奉</w:t>
      </w:r>
      <w:r>
        <w:rPr>
          <w:rFonts w:hint="eastAsia"/>
          <w:szCs w:val="21"/>
        </w:rPr>
        <w:t>“教师只有拥有了一桶水，才能给</w:t>
      </w:r>
      <w:r w:rsidR="00B01748">
        <w:rPr>
          <w:rFonts w:hint="eastAsia"/>
          <w:szCs w:val="21"/>
        </w:rPr>
        <w:t>予</w:t>
      </w:r>
      <w:r w:rsidR="00D301BE">
        <w:rPr>
          <w:rFonts w:hint="eastAsia"/>
          <w:szCs w:val="21"/>
        </w:rPr>
        <w:t>学生</w:t>
      </w:r>
      <w:r>
        <w:rPr>
          <w:rFonts w:hint="eastAsia"/>
          <w:szCs w:val="21"/>
        </w:rPr>
        <w:t>一瓢有份量的水”，践行常教常新，与时俱进，终身学习的理念。</w:t>
      </w:r>
    </w:p>
    <w:p w:rsidR="004C1C58" w:rsidRDefault="0004227B" w:rsidP="003F7558">
      <w:pPr>
        <w:spacing w:line="400" w:lineRule="exact"/>
        <w:ind w:firstLineChars="200" w:firstLine="420"/>
        <w:rPr>
          <w:rFonts w:hint="eastAsia"/>
          <w:szCs w:val="21"/>
        </w:rPr>
      </w:pPr>
      <w:r>
        <w:rPr>
          <w:rFonts w:hint="eastAsia"/>
          <w:szCs w:val="21"/>
        </w:rPr>
        <w:t>邱永中：专业群骨干教师，项目工程师，有九年的移动网络工程师的工作经历，兼任计算机应用实务课程教研室主任，校级教学督导员，主攻网络系统集成，网络编程技术。他爱岗敬业、为人师表，努力践行新时代对高校教师的要求，在认真上好每一堂课程的基础上，每年都利用课外实践组织和辅导学生参加竞赛和考证；利用业余时间通过自学，取得国家计算机软件人员水平考试《系统集成项目管理工程师》中级证书；通过听课、督导，总结教师的讲课特点，推荐优秀的教学方法，</w:t>
      </w:r>
      <w:r w:rsidR="009719C5">
        <w:rPr>
          <w:rFonts w:hint="eastAsia"/>
          <w:szCs w:val="21"/>
        </w:rPr>
        <w:t>并制作成示范课在教师中宣讲，</w:t>
      </w:r>
      <w:r>
        <w:rPr>
          <w:rFonts w:hint="eastAsia"/>
          <w:szCs w:val="21"/>
        </w:rPr>
        <w:t>促进教学团队教学水平的</w:t>
      </w:r>
      <w:r w:rsidR="003D27A7">
        <w:rPr>
          <w:rFonts w:hint="eastAsia"/>
          <w:szCs w:val="21"/>
        </w:rPr>
        <w:t>提高；参与科研活动，在研课题</w:t>
      </w:r>
      <w:r w:rsidR="003D27A7">
        <w:rPr>
          <w:rFonts w:hint="eastAsia"/>
          <w:szCs w:val="21"/>
        </w:rPr>
        <w:t>1</w:t>
      </w:r>
      <w:r w:rsidR="003D27A7">
        <w:rPr>
          <w:rFonts w:hint="eastAsia"/>
          <w:szCs w:val="21"/>
        </w:rPr>
        <w:t>项，发表论文</w:t>
      </w:r>
      <w:r w:rsidR="003D27A7">
        <w:rPr>
          <w:rFonts w:hint="eastAsia"/>
          <w:szCs w:val="21"/>
        </w:rPr>
        <w:t>3</w:t>
      </w:r>
      <w:r w:rsidR="003D27A7">
        <w:rPr>
          <w:rFonts w:hint="eastAsia"/>
          <w:szCs w:val="21"/>
        </w:rPr>
        <w:t>篇</w:t>
      </w:r>
    </w:p>
    <w:p w:rsidR="004C1C58" w:rsidRDefault="0004227B" w:rsidP="003F7558">
      <w:pPr>
        <w:spacing w:line="400" w:lineRule="exact"/>
        <w:ind w:firstLineChars="200" w:firstLine="420"/>
        <w:rPr>
          <w:rFonts w:hint="eastAsia"/>
          <w:szCs w:val="21"/>
        </w:rPr>
      </w:pPr>
      <w:r>
        <w:rPr>
          <w:rFonts w:hint="eastAsia"/>
          <w:szCs w:val="21"/>
        </w:rPr>
        <w:t>吴海娟：专业群骨干教师，主攻移动编程技术、多媒体技术。她热爱教师这一神圣的职业，以饱满的工作热情，严谨的工作态度，全身心的投入到本职工作中，在“传道、受业、解惑”中做到教书育人、为人师表，以自身的道德行为和魅力，言传身教，引导学生寻找自己生命的意义，实现人生应有的价值追求。在教学中她秉承自主创新、发散思维的教学理念，鼓励学生要善于思考、敢于创新。她工作严谨、细心，在一次自拟主题的剪辑作品中察觉到有位学生出现了精神焦虑甚至抑郁的异常状态，她坚持与学生沟通并悉心照顾，让学生走出阴霾重拾阳光。工作中</w:t>
      </w:r>
      <w:r w:rsidR="000B0ECE">
        <w:rPr>
          <w:rFonts w:hint="eastAsia"/>
          <w:szCs w:val="21"/>
        </w:rPr>
        <w:t>她</w:t>
      </w:r>
      <w:r>
        <w:rPr>
          <w:rFonts w:hint="eastAsia"/>
          <w:szCs w:val="21"/>
        </w:rPr>
        <w:t>严格要求自己，坚持不断的学习，不断的进步。积极参加校内外的技能培训、继续教育培训，掌握了许多先进的技术与技能，先后完成了《校企合作双导师学徒制教学模式的探索与实践》、《基于</w:t>
      </w:r>
      <w:r>
        <w:rPr>
          <w:rFonts w:hint="eastAsia"/>
          <w:szCs w:val="21"/>
        </w:rPr>
        <w:t>ARM</w:t>
      </w:r>
      <w:r>
        <w:rPr>
          <w:rFonts w:hint="eastAsia"/>
          <w:szCs w:val="21"/>
        </w:rPr>
        <w:t>的家庭智能安防系统的研究和优化》、《移动通信专业计算机电路课程的教学模式改革》</w:t>
      </w:r>
      <w:r>
        <w:rPr>
          <w:rFonts w:hint="eastAsia"/>
          <w:szCs w:val="21"/>
        </w:rPr>
        <w:t xml:space="preserve"> </w:t>
      </w:r>
      <w:r>
        <w:rPr>
          <w:rFonts w:hint="eastAsia"/>
          <w:szCs w:val="21"/>
        </w:rPr>
        <w:t>校级课题三个，在研课题一个《基于</w:t>
      </w:r>
      <w:r>
        <w:rPr>
          <w:rFonts w:hint="eastAsia"/>
          <w:szCs w:val="21"/>
        </w:rPr>
        <w:t>bootstrap</w:t>
      </w:r>
      <w:r>
        <w:rPr>
          <w:rFonts w:hint="eastAsia"/>
          <w:szCs w:val="21"/>
        </w:rPr>
        <w:t>框架技术实现支持不同浏览器的网站网页设计研究（</w:t>
      </w:r>
      <w:r>
        <w:rPr>
          <w:rFonts w:hint="eastAsia"/>
          <w:szCs w:val="21"/>
        </w:rPr>
        <w:t>PC</w:t>
      </w:r>
      <w:r>
        <w:rPr>
          <w:rFonts w:hint="eastAsia"/>
          <w:szCs w:val="21"/>
        </w:rPr>
        <w:t>机、平板、手</w:t>
      </w:r>
      <w:r>
        <w:rPr>
          <w:rFonts w:hint="eastAsia"/>
          <w:szCs w:val="21"/>
        </w:rPr>
        <w:lastRenderedPageBreak/>
        <w:t>机）》，发表论文</w:t>
      </w:r>
      <w:r>
        <w:rPr>
          <w:rFonts w:hint="eastAsia"/>
          <w:szCs w:val="21"/>
        </w:rPr>
        <w:t>3</w:t>
      </w:r>
      <w:r>
        <w:rPr>
          <w:rFonts w:hint="eastAsia"/>
          <w:szCs w:val="21"/>
        </w:rPr>
        <w:t>篇，在学生顶岗实习阶段被评为优秀指导教师，在广东省职业院校技能竞赛“互联网广告设计”赛项中取得三等奖，并主动参加广东省计算机学会举办的“第五届全国高校</w:t>
      </w:r>
      <w:r>
        <w:rPr>
          <w:rFonts w:hint="eastAsia"/>
          <w:szCs w:val="21"/>
        </w:rPr>
        <w:t>5G</w:t>
      </w:r>
      <w:r>
        <w:rPr>
          <w:rFonts w:hint="eastAsia"/>
          <w:szCs w:val="21"/>
        </w:rPr>
        <w:t>时代实时渲染技术在</w:t>
      </w:r>
      <w:r>
        <w:rPr>
          <w:rFonts w:hint="eastAsia"/>
          <w:szCs w:val="21"/>
        </w:rPr>
        <w:t>CG</w:t>
      </w:r>
      <w:r>
        <w:rPr>
          <w:rFonts w:hint="eastAsia"/>
          <w:szCs w:val="21"/>
        </w:rPr>
        <w:t>领域的应用</w:t>
      </w:r>
      <w:r>
        <w:rPr>
          <w:rFonts w:hint="eastAsia"/>
          <w:szCs w:val="21"/>
        </w:rPr>
        <w:t>(</w:t>
      </w:r>
      <w:r>
        <w:rPr>
          <w:rFonts w:hint="eastAsia"/>
          <w:szCs w:val="21"/>
        </w:rPr>
        <w:t>虚拟现实</w:t>
      </w:r>
      <w:r>
        <w:rPr>
          <w:rFonts w:hint="eastAsia"/>
          <w:szCs w:val="21"/>
        </w:rPr>
        <w:t>)</w:t>
      </w:r>
      <w:r>
        <w:rPr>
          <w:rFonts w:hint="eastAsia"/>
          <w:szCs w:val="21"/>
        </w:rPr>
        <w:t>线上高级研修班”师资培训。提高自身技能的同时，积极组织辅导学生参加各类竞赛，多次获奖。</w:t>
      </w:r>
    </w:p>
    <w:p w:rsidR="004C1C58" w:rsidRDefault="0004227B" w:rsidP="003F7558">
      <w:pPr>
        <w:spacing w:line="400" w:lineRule="exact"/>
        <w:ind w:firstLineChars="200" w:firstLine="420"/>
        <w:rPr>
          <w:rFonts w:hint="eastAsia"/>
          <w:szCs w:val="21"/>
        </w:rPr>
      </w:pPr>
      <w:r>
        <w:rPr>
          <w:rFonts w:hint="eastAsia"/>
          <w:szCs w:val="21"/>
        </w:rPr>
        <w:t>潘伟林：专业群骨干教师，主攻网站设计、网络编程技术。作为青年教师，他爱岗敬业、努力工作，即使新婚，也仅仅是请假三天，就返回了课堂；他时刻注重自我的言行举止，以身作则，为人师表。网络时代，日新月异，潘老师确立“边学边干、边干边学、</w:t>
      </w:r>
      <w:r>
        <w:rPr>
          <w:rFonts w:hint="eastAsia"/>
          <w:szCs w:val="21"/>
        </w:rPr>
        <w:t xml:space="preserve"> </w:t>
      </w:r>
      <w:r>
        <w:rPr>
          <w:rFonts w:hint="eastAsia"/>
          <w:szCs w:val="21"/>
        </w:rPr>
        <w:t>终身学习”的</w:t>
      </w:r>
      <w:r w:rsidR="004856EB">
        <w:rPr>
          <w:rFonts w:hint="eastAsia"/>
          <w:szCs w:val="21"/>
        </w:rPr>
        <w:t>信念，紧跟当代知识和技术的发展步伐，每</w:t>
      </w:r>
      <w:r>
        <w:rPr>
          <w:rFonts w:hint="eastAsia"/>
          <w:szCs w:val="21"/>
        </w:rPr>
        <w:t>月都会在人邮社教育网申请三本教材来自学，还收藏许多知名网站，比如</w:t>
      </w:r>
      <w:r>
        <w:rPr>
          <w:rFonts w:hint="eastAsia"/>
          <w:szCs w:val="21"/>
        </w:rPr>
        <w:t>PHP</w:t>
      </w:r>
      <w:r>
        <w:rPr>
          <w:rFonts w:hint="eastAsia"/>
          <w:szCs w:val="21"/>
        </w:rPr>
        <w:t>中文网，脚本之家，</w:t>
      </w:r>
      <w:r>
        <w:rPr>
          <w:rFonts w:hint="eastAsia"/>
          <w:szCs w:val="21"/>
        </w:rPr>
        <w:t>CSDN</w:t>
      </w:r>
      <w:r>
        <w:rPr>
          <w:rFonts w:hint="eastAsia"/>
          <w:szCs w:val="21"/>
        </w:rPr>
        <w:t>论坛，慕课网等，坚持学习，不断给自己充电。</w:t>
      </w:r>
      <w:r w:rsidR="00942CB4">
        <w:rPr>
          <w:rFonts w:hint="eastAsia"/>
          <w:szCs w:val="21"/>
        </w:rPr>
        <w:t>积极参与科研活动，在研课题</w:t>
      </w:r>
      <w:r w:rsidR="00942CB4">
        <w:rPr>
          <w:rFonts w:hint="eastAsia"/>
          <w:szCs w:val="21"/>
        </w:rPr>
        <w:t>1</w:t>
      </w:r>
      <w:r w:rsidR="00942CB4">
        <w:rPr>
          <w:rFonts w:hint="eastAsia"/>
          <w:szCs w:val="21"/>
        </w:rPr>
        <w:t>项，发表论文</w:t>
      </w:r>
      <w:r w:rsidR="00942CB4">
        <w:rPr>
          <w:rFonts w:hint="eastAsia"/>
          <w:szCs w:val="21"/>
        </w:rPr>
        <w:t>3</w:t>
      </w:r>
      <w:r w:rsidR="00942CB4">
        <w:rPr>
          <w:rFonts w:hint="eastAsia"/>
          <w:szCs w:val="21"/>
        </w:rPr>
        <w:t>篇</w:t>
      </w:r>
    </w:p>
    <w:p w:rsidR="004C1C58" w:rsidRDefault="0004227B" w:rsidP="003F7558">
      <w:pPr>
        <w:spacing w:line="400" w:lineRule="exact"/>
        <w:ind w:firstLineChars="200" w:firstLine="420"/>
        <w:rPr>
          <w:rFonts w:hint="eastAsia"/>
          <w:szCs w:val="21"/>
        </w:rPr>
      </w:pPr>
      <w:r>
        <w:rPr>
          <w:rFonts w:hint="eastAsia"/>
          <w:szCs w:val="21"/>
        </w:rPr>
        <w:t>林琳：教学秘书。工作积极，热情主动，在认真做好日常的教学管理和日常事务工作的基础上，以饱满的热情积极加入信息技术教学团队，兼任计算机应用实务课程教学，负责全校学生计算机应用实务课程的考证咨询和指导报名工作。</w:t>
      </w:r>
    </w:p>
    <w:p w:rsidR="004C1C58" w:rsidRDefault="009C2ACF" w:rsidP="003F7558">
      <w:pPr>
        <w:spacing w:line="400" w:lineRule="exact"/>
        <w:ind w:firstLineChars="200" w:firstLine="420"/>
        <w:rPr>
          <w:rFonts w:hint="eastAsia"/>
          <w:szCs w:val="21"/>
        </w:rPr>
      </w:pPr>
      <w:r>
        <w:rPr>
          <w:rFonts w:hint="eastAsia"/>
          <w:szCs w:val="21"/>
        </w:rPr>
        <w:t>正是这些爱岗敬业、为人师表的老师组成的教学团队，在自己平凡教师的岗位上</w:t>
      </w:r>
      <w:r w:rsidR="00A06849">
        <w:rPr>
          <w:rFonts w:hint="eastAsia"/>
          <w:szCs w:val="21"/>
        </w:rPr>
        <w:t>，“以德立身，以德立学、以德立教”</w:t>
      </w:r>
      <w:r>
        <w:rPr>
          <w:rFonts w:hint="eastAsia"/>
          <w:szCs w:val="21"/>
        </w:rPr>
        <w:t>，</w:t>
      </w:r>
      <w:r w:rsidR="00A06849">
        <w:rPr>
          <w:rFonts w:hint="eastAsia"/>
          <w:szCs w:val="21"/>
        </w:rPr>
        <w:t>兢兢业业，努力学习、勤奋工作、齐心协力，创造了一个个奇迹，</w:t>
      </w:r>
      <w:r w:rsidR="0004227B">
        <w:rPr>
          <w:rFonts w:hint="eastAsia"/>
          <w:szCs w:val="21"/>
        </w:rPr>
        <w:t>完成一个个教学目标，取得一项项教学成果，赢得一场场比赛；</w:t>
      </w:r>
      <w:r>
        <w:rPr>
          <w:rFonts w:hint="eastAsia"/>
          <w:szCs w:val="21"/>
        </w:rPr>
        <w:t>他</w:t>
      </w:r>
      <w:r w:rsidR="00A06849">
        <w:rPr>
          <w:rFonts w:hint="eastAsia"/>
          <w:szCs w:val="21"/>
        </w:rPr>
        <w:t>们</w:t>
      </w:r>
      <w:r w:rsidR="00155958">
        <w:rPr>
          <w:rFonts w:hint="eastAsia"/>
          <w:szCs w:val="21"/>
        </w:rPr>
        <w:t>不断充实、不断磨炼，以自已的实际行动践行社会主义核心价值，铸就成为</w:t>
      </w:r>
      <w:r>
        <w:rPr>
          <w:rFonts w:hint="eastAsia"/>
          <w:szCs w:val="21"/>
        </w:rPr>
        <w:t>了</w:t>
      </w:r>
      <w:r w:rsidR="00155958">
        <w:rPr>
          <w:rFonts w:hint="eastAsia"/>
          <w:szCs w:val="21"/>
        </w:rPr>
        <w:t>一支优秀的教学</w:t>
      </w:r>
      <w:r>
        <w:rPr>
          <w:rFonts w:hint="eastAsia"/>
          <w:szCs w:val="21"/>
        </w:rPr>
        <w:t>团队，他们</w:t>
      </w:r>
      <w:r w:rsidR="0004227B">
        <w:rPr>
          <w:rFonts w:hint="eastAsia"/>
          <w:szCs w:val="21"/>
        </w:rPr>
        <w:t>将继续在平凡的教学岗位上，</w:t>
      </w:r>
      <w:r>
        <w:rPr>
          <w:rFonts w:hint="eastAsia"/>
          <w:szCs w:val="21"/>
        </w:rPr>
        <w:t>以饱满的热情，</w:t>
      </w:r>
      <w:r w:rsidR="0004227B">
        <w:rPr>
          <w:rFonts w:hint="eastAsia"/>
          <w:szCs w:val="21"/>
        </w:rPr>
        <w:t>为学校的发展、为国家的</w:t>
      </w:r>
      <w:r w:rsidR="00155958">
        <w:rPr>
          <w:rFonts w:hint="eastAsia"/>
          <w:szCs w:val="21"/>
        </w:rPr>
        <w:t>高等职业教育添砖加瓦，默默</w:t>
      </w:r>
      <w:r w:rsidR="0004227B">
        <w:rPr>
          <w:rFonts w:hint="eastAsia"/>
          <w:szCs w:val="21"/>
        </w:rPr>
        <w:t>奉献。</w:t>
      </w:r>
    </w:p>
    <w:p w:rsidR="000B0ECE" w:rsidRDefault="000B0ECE" w:rsidP="000B0ECE">
      <w:pPr>
        <w:spacing w:line="400" w:lineRule="exact"/>
        <w:ind w:firstLineChars="200" w:firstLine="420"/>
        <w:rPr>
          <w:rFonts w:hint="eastAsia"/>
          <w:szCs w:val="21"/>
        </w:rPr>
      </w:pPr>
      <w:r>
        <w:rPr>
          <w:rFonts w:hint="eastAsia"/>
          <w:szCs w:val="21"/>
        </w:rPr>
        <w:t xml:space="preserve">     </w:t>
      </w:r>
    </w:p>
    <w:p w:rsidR="000B0ECE" w:rsidRDefault="000B0ECE" w:rsidP="000B0ECE">
      <w:pPr>
        <w:spacing w:line="400" w:lineRule="exact"/>
        <w:ind w:firstLineChars="200" w:firstLine="420"/>
        <w:rPr>
          <w:rFonts w:hint="eastAsia"/>
          <w:szCs w:val="21"/>
        </w:rPr>
      </w:pPr>
    </w:p>
    <w:p w:rsidR="000B0ECE" w:rsidRDefault="000B0ECE" w:rsidP="000B0ECE">
      <w:pPr>
        <w:spacing w:line="400" w:lineRule="exact"/>
        <w:ind w:firstLineChars="200" w:firstLine="420"/>
        <w:rPr>
          <w:rFonts w:ascii="宋体" w:hAnsi="宋体" w:cs="宋体"/>
          <w:sz w:val="28"/>
          <w:szCs w:val="28"/>
        </w:rPr>
      </w:pPr>
      <w:r>
        <w:rPr>
          <w:rFonts w:hint="eastAsia"/>
          <w:szCs w:val="21"/>
        </w:rPr>
        <w:t xml:space="preserve">                                    2020.11.20</w:t>
      </w:r>
    </w:p>
    <w:sectPr w:rsidR="000B0ECE" w:rsidSect="004C1C58">
      <w:footerReference w:type="default" r:id="rId7"/>
      <w:pgSz w:w="11850" w:h="16783"/>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58B" w:rsidRDefault="00D6258B" w:rsidP="004C1C58">
      <w:pPr>
        <w:rPr>
          <w:rFonts w:hint="eastAsia"/>
        </w:rPr>
      </w:pPr>
      <w:r>
        <w:separator/>
      </w:r>
    </w:p>
  </w:endnote>
  <w:endnote w:type="continuationSeparator" w:id="0">
    <w:p w:rsidR="00D6258B" w:rsidRDefault="00D6258B" w:rsidP="004C1C58">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C58" w:rsidRDefault="002216DB">
    <w:pPr>
      <w:pStyle w:val="a3"/>
      <w:rPr>
        <w:rFonts w:hint="eastAsia"/>
      </w:rPr>
    </w:pPr>
    <w:r>
      <w:rPr>
        <w:rFonts w:hint="eastAsia"/>
      </w:rPr>
      <w:pict>
        <v:shapetype id="_x0000_t202" coordsize="21600,21600" o:spt="202" path="m,l,21600r21600,l21600,xe">
          <v:stroke joinstyle="miter"/>
          <v:path gradientshapeok="t" o:connecttype="rect"/>
        </v:shapetype>
        <v:shape id="文本框 3" o:spid="_x0000_s2049" type="#_x0000_t202" style="position:absolute;margin-left:0;margin-top:0;width:2in;height:2in;z-index:251657728;mso-wrap-style:none;mso-position-horizontal:center;mso-position-horizontal-relative:margin" o:preferrelative="t" filled="f" stroked="f">
          <v:textbox style="mso-fit-shape-to-text:t" inset="0,0,0,0">
            <w:txbxContent>
              <w:p w:rsidR="004C1C58" w:rsidRDefault="002216DB">
                <w:pPr>
                  <w:snapToGrid w:val="0"/>
                  <w:rPr>
                    <w:rFonts w:hint="eastAsia"/>
                    <w:sz w:val="18"/>
                  </w:rPr>
                </w:pPr>
                <w:r>
                  <w:rPr>
                    <w:rFonts w:hint="eastAsia"/>
                    <w:sz w:val="18"/>
                  </w:rPr>
                  <w:fldChar w:fldCharType="begin"/>
                </w:r>
                <w:r w:rsidR="0004227B">
                  <w:rPr>
                    <w:rFonts w:hint="eastAsia"/>
                    <w:sz w:val="18"/>
                  </w:rPr>
                  <w:instrText xml:space="preserve"> PAGE  \* MERGEFORMAT </w:instrText>
                </w:r>
                <w:r>
                  <w:rPr>
                    <w:rFonts w:hint="eastAsia"/>
                    <w:sz w:val="18"/>
                  </w:rPr>
                  <w:fldChar w:fldCharType="separate"/>
                </w:r>
                <w:r w:rsidR="00CE6D74">
                  <w:rPr>
                    <w:rFonts w:hint="eastAsia"/>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58B" w:rsidRDefault="00D6258B" w:rsidP="004C1C58">
      <w:pPr>
        <w:rPr>
          <w:rFonts w:hint="eastAsia"/>
        </w:rPr>
      </w:pPr>
      <w:r>
        <w:separator/>
      </w:r>
    </w:p>
  </w:footnote>
  <w:footnote w:type="continuationSeparator" w:id="0">
    <w:p w:rsidR="00D6258B" w:rsidRDefault="00D6258B" w:rsidP="004C1C58">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6146"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9F60747"/>
    <w:rsid w:val="00023DB2"/>
    <w:rsid w:val="0004227B"/>
    <w:rsid w:val="00053197"/>
    <w:rsid w:val="00084FEF"/>
    <w:rsid w:val="000B0ECE"/>
    <w:rsid w:val="000C3DAE"/>
    <w:rsid w:val="000E1FE0"/>
    <w:rsid w:val="00155958"/>
    <w:rsid w:val="00167298"/>
    <w:rsid w:val="001A1F2C"/>
    <w:rsid w:val="002216DB"/>
    <w:rsid w:val="0023140E"/>
    <w:rsid w:val="00245867"/>
    <w:rsid w:val="002C3FEE"/>
    <w:rsid w:val="002F40E3"/>
    <w:rsid w:val="003033E0"/>
    <w:rsid w:val="00362B3F"/>
    <w:rsid w:val="003D27A7"/>
    <w:rsid w:val="003D7AF9"/>
    <w:rsid w:val="003F7558"/>
    <w:rsid w:val="00475DAC"/>
    <w:rsid w:val="004856EB"/>
    <w:rsid w:val="004C1C58"/>
    <w:rsid w:val="00512F1B"/>
    <w:rsid w:val="005A5792"/>
    <w:rsid w:val="005C4DAD"/>
    <w:rsid w:val="005F3252"/>
    <w:rsid w:val="006B16EA"/>
    <w:rsid w:val="006C2F74"/>
    <w:rsid w:val="006F17C5"/>
    <w:rsid w:val="00704E9E"/>
    <w:rsid w:val="007F50C6"/>
    <w:rsid w:val="00860183"/>
    <w:rsid w:val="008A5F0B"/>
    <w:rsid w:val="008B4111"/>
    <w:rsid w:val="008E3745"/>
    <w:rsid w:val="009005DF"/>
    <w:rsid w:val="00932B58"/>
    <w:rsid w:val="00940AF8"/>
    <w:rsid w:val="00942CB4"/>
    <w:rsid w:val="009719C5"/>
    <w:rsid w:val="00990227"/>
    <w:rsid w:val="009A3E96"/>
    <w:rsid w:val="009C2ACF"/>
    <w:rsid w:val="00A06849"/>
    <w:rsid w:val="00A20546"/>
    <w:rsid w:val="00A35982"/>
    <w:rsid w:val="00AD3AFA"/>
    <w:rsid w:val="00B01748"/>
    <w:rsid w:val="00B93244"/>
    <w:rsid w:val="00BC58A2"/>
    <w:rsid w:val="00CE6D74"/>
    <w:rsid w:val="00D11A17"/>
    <w:rsid w:val="00D301BE"/>
    <w:rsid w:val="00D6258B"/>
    <w:rsid w:val="00D634F3"/>
    <w:rsid w:val="00DE4467"/>
    <w:rsid w:val="00E76369"/>
    <w:rsid w:val="00EB2882"/>
    <w:rsid w:val="00F441DD"/>
    <w:rsid w:val="00F52EF2"/>
    <w:rsid w:val="00F57D96"/>
    <w:rsid w:val="00F62E1B"/>
    <w:rsid w:val="00FA3F2B"/>
    <w:rsid w:val="027D58E0"/>
    <w:rsid w:val="0CA6344F"/>
    <w:rsid w:val="0E773640"/>
    <w:rsid w:val="0F9A51A6"/>
    <w:rsid w:val="1A5C2039"/>
    <w:rsid w:val="1EAD295C"/>
    <w:rsid w:val="20CF14E9"/>
    <w:rsid w:val="229B6640"/>
    <w:rsid w:val="23560FAD"/>
    <w:rsid w:val="25A90754"/>
    <w:rsid w:val="299836FC"/>
    <w:rsid w:val="29A42A5E"/>
    <w:rsid w:val="29B37B43"/>
    <w:rsid w:val="2B685E0F"/>
    <w:rsid w:val="2C0975F0"/>
    <w:rsid w:val="2C847745"/>
    <w:rsid w:val="2EE21161"/>
    <w:rsid w:val="32861E6E"/>
    <w:rsid w:val="3979021A"/>
    <w:rsid w:val="438160F7"/>
    <w:rsid w:val="49F60747"/>
    <w:rsid w:val="4B3E0902"/>
    <w:rsid w:val="592D7697"/>
    <w:rsid w:val="5C0A0657"/>
    <w:rsid w:val="5CD76518"/>
    <w:rsid w:val="5F991545"/>
    <w:rsid w:val="60A80E5C"/>
    <w:rsid w:val="611C4074"/>
    <w:rsid w:val="61931042"/>
    <w:rsid w:val="63F32801"/>
    <w:rsid w:val="65CA4A85"/>
    <w:rsid w:val="69B516A0"/>
    <w:rsid w:val="69F171DD"/>
    <w:rsid w:val="6A230F7B"/>
    <w:rsid w:val="6C542425"/>
    <w:rsid w:val="6CD10691"/>
    <w:rsid w:val="70F17DD1"/>
    <w:rsid w:val="734C579A"/>
    <w:rsid w:val="75E211DB"/>
    <w:rsid w:val="7CD55A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1C58"/>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C1C58"/>
    <w:pPr>
      <w:tabs>
        <w:tab w:val="center" w:pos="4153"/>
        <w:tab w:val="right" w:pos="8306"/>
      </w:tabs>
      <w:snapToGrid w:val="0"/>
      <w:jc w:val="left"/>
    </w:pPr>
    <w:rPr>
      <w:sz w:val="18"/>
    </w:rPr>
  </w:style>
  <w:style w:type="paragraph" w:styleId="a4">
    <w:name w:val="header"/>
    <w:basedOn w:val="a"/>
    <w:rsid w:val="004C1C58"/>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5">
    <w:name w:val="Normal (Web)"/>
    <w:basedOn w:val="a"/>
    <w:qFormat/>
    <w:rsid w:val="004C1C58"/>
    <w:pPr>
      <w:spacing w:beforeAutospacing="1" w:afterAutospacing="1"/>
      <w:jc w:val="left"/>
    </w:pPr>
    <w:rPr>
      <w:kern w:val="0"/>
      <w:sz w:val="24"/>
    </w:rPr>
  </w:style>
  <w:style w:type="character" w:styleId="a6">
    <w:name w:val="Strong"/>
    <w:basedOn w:val="a0"/>
    <w:qFormat/>
    <w:rsid w:val="004C1C58"/>
    <w:rPr>
      <w:b/>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优秀的团创造爱的使命——做最美教师</dc:title>
  <dc:creator>Administrator</dc:creator>
  <cp:lastModifiedBy>xbany</cp:lastModifiedBy>
  <cp:revision>8</cp:revision>
  <cp:lastPrinted>2020-11-20T08:04:00Z</cp:lastPrinted>
  <dcterms:created xsi:type="dcterms:W3CDTF">2020-11-20T08:12:00Z</dcterms:created>
  <dcterms:modified xsi:type="dcterms:W3CDTF">2021-01-04T07:01:00Z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