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B13" w:rsidRPr="005E7B13" w:rsidRDefault="00DB1753" w:rsidP="00756DFE">
      <w:pPr>
        <w:shd w:val="clear" w:color="auto" w:fill="FFFFFF"/>
        <w:adjustRightInd/>
        <w:snapToGrid/>
        <w:spacing w:after="0" w:line="480" w:lineRule="atLeast"/>
        <w:rPr>
          <w:rFonts w:ascii="宋体" w:eastAsia="宋体" w:hAnsi="宋体" w:cs="Arial"/>
          <w:color w:val="000000"/>
          <w:sz w:val="32"/>
          <w:szCs w:val="32"/>
        </w:rPr>
      </w:pPr>
      <w:r w:rsidRPr="005E7B13">
        <w:rPr>
          <w:rFonts w:ascii="宋体" w:eastAsia="宋体" w:hAnsi="宋体" w:cs="宋体" w:hint="eastAsia"/>
          <w:b/>
          <w:bCs/>
          <w:color w:val="000000"/>
          <w:sz w:val="32"/>
          <w:szCs w:val="32"/>
        </w:rPr>
        <w:t>附件</w:t>
      </w:r>
      <w:r w:rsidRPr="005E7B13">
        <w:rPr>
          <w:rFonts w:ascii="宋体" w:eastAsia="宋体" w:hAnsi="宋体" w:cs="Arial"/>
          <w:b/>
          <w:bCs/>
          <w:color w:val="000000"/>
          <w:sz w:val="32"/>
          <w:szCs w:val="32"/>
        </w:rPr>
        <w:t>1</w:t>
      </w:r>
      <w:r w:rsidRPr="005E7B13">
        <w:rPr>
          <w:rFonts w:ascii="宋体" w:eastAsia="宋体" w:hAnsi="宋体" w:cs="宋体" w:hint="eastAsia"/>
          <w:b/>
          <w:bCs/>
          <w:color w:val="000000"/>
          <w:sz w:val="32"/>
          <w:szCs w:val="32"/>
        </w:rPr>
        <w:t>：</w:t>
      </w:r>
      <w:r w:rsidRPr="005E7B13">
        <w:rPr>
          <w:rFonts w:ascii="宋体" w:eastAsia="宋体" w:hAnsi="宋体" w:cs="Arial"/>
          <w:b/>
          <w:bCs/>
          <w:color w:val="000000"/>
          <w:sz w:val="32"/>
          <w:szCs w:val="32"/>
        </w:rPr>
        <w:t xml:space="preserve"> </w:t>
      </w:r>
      <w:r w:rsidRPr="005E7B13">
        <w:rPr>
          <w:rFonts w:ascii="宋体" w:eastAsia="宋体" w:hAnsi="宋体" w:cs="Arial"/>
          <w:color w:val="000000"/>
          <w:sz w:val="32"/>
          <w:szCs w:val="32"/>
        </w:rPr>
        <w:t xml:space="preserve">                    </w:t>
      </w:r>
    </w:p>
    <w:p w:rsidR="00DB1753" w:rsidRPr="00A63B94" w:rsidRDefault="00DB1753" w:rsidP="005E7B13">
      <w:pPr>
        <w:shd w:val="clear" w:color="auto" w:fill="FFFFFF"/>
        <w:adjustRightInd/>
        <w:snapToGrid/>
        <w:spacing w:after="0" w:line="480" w:lineRule="atLeast"/>
        <w:jc w:val="center"/>
        <w:rPr>
          <w:rFonts w:ascii="宋体" w:eastAsia="宋体" w:hAnsi="宋体"/>
          <w:b/>
          <w:bCs/>
          <w:color w:val="000000"/>
          <w:sz w:val="44"/>
          <w:szCs w:val="44"/>
        </w:rPr>
      </w:pPr>
      <w:r w:rsidRPr="00A63B94">
        <w:rPr>
          <w:rFonts w:ascii="宋体" w:eastAsia="宋体" w:hAnsi="宋体" w:cs="Arial"/>
          <w:b/>
          <w:bCs/>
          <w:color w:val="000000"/>
          <w:sz w:val="44"/>
          <w:szCs w:val="44"/>
        </w:rPr>
        <w:t>“</w:t>
      </w:r>
      <w:r w:rsidRPr="00A63B94">
        <w:rPr>
          <w:rFonts w:ascii="宋体" w:eastAsia="宋体" w:hAnsi="宋体" w:cs="宋体" w:hint="eastAsia"/>
          <w:b/>
          <w:bCs/>
          <w:color w:val="000000"/>
          <w:sz w:val="44"/>
          <w:szCs w:val="44"/>
        </w:rPr>
        <w:t>校园之星</w:t>
      </w:r>
      <w:r w:rsidRPr="00A63B94">
        <w:rPr>
          <w:rFonts w:ascii="宋体" w:eastAsia="宋体" w:hAnsi="宋体" w:cs="Arial"/>
          <w:b/>
          <w:bCs/>
          <w:color w:val="000000"/>
          <w:sz w:val="44"/>
          <w:szCs w:val="44"/>
        </w:rPr>
        <w:t>”</w:t>
      </w:r>
      <w:r w:rsidRPr="00A63B94">
        <w:rPr>
          <w:rFonts w:ascii="宋体" w:eastAsia="宋体" w:hAnsi="宋体" w:cs="宋体" w:hint="eastAsia"/>
          <w:b/>
          <w:bCs/>
          <w:color w:val="000000"/>
          <w:sz w:val="44"/>
          <w:szCs w:val="44"/>
        </w:rPr>
        <w:t>评选条件</w:t>
      </w:r>
    </w:p>
    <w:p w:rsidR="00DB1753" w:rsidRPr="005E7B13" w:rsidRDefault="00DB1753" w:rsidP="00FF6A74">
      <w:pPr>
        <w:shd w:val="clear" w:color="auto" w:fill="FFFFFF"/>
        <w:adjustRightInd/>
        <w:snapToGrid/>
        <w:spacing w:after="0" w:line="460" w:lineRule="exact"/>
        <w:ind w:firstLineChars="200" w:firstLine="643"/>
        <w:jc w:val="both"/>
        <w:rPr>
          <w:rFonts w:ascii="楷体" w:eastAsia="楷体" w:hAnsi="楷体"/>
          <w:b/>
          <w:bCs/>
          <w:color w:val="000000"/>
          <w:sz w:val="32"/>
          <w:szCs w:val="32"/>
        </w:rPr>
      </w:pPr>
      <w:r w:rsidRPr="005E7B13">
        <w:rPr>
          <w:rFonts w:ascii="楷体" w:eastAsia="楷体" w:hAnsi="楷体" w:cs="宋体" w:hint="eastAsia"/>
          <w:b/>
          <w:bCs/>
          <w:color w:val="000000"/>
          <w:sz w:val="32"/>
          <w:szCs w:val="32"/>
        </w:rPr>
        <w:t>一、基本条件</w:t>
      </w:r>
    </w:p>
    <w:p w:rsidR="00DB1753" w:rsidRPr="005E7B13" w:rsidRDefault="00DB1753" w:rsidP="005E7B13">
      <w:pPr>
        <w:shd w:val="clear" w:color="auto" w:fill="FFFFFF"/>
        <w:adjustRightInd/>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、拥护党和国家的路线、方针、政策，认真学习邓小平理论和“三个代表”重要思想、贯彻落实科学发展观。</w:t>
      </w:r>
    </w:p>
    <w:p w:rsidR="00DB1753" w:rsidRPr="005E7B13" w:rsidRDefault="00DB1753" w:rsidP="005E7B13">
      <w:pPr>
        <w:shd w:val="clear" w:color="auto" w:fill="FFFFFF"/>
        <w:adjustRightInd/>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、具有较高的思想政治素质和良好的道德品质，模范遵守学生守则和学校规章制度，未受处分。</w:t>
      </w:r>
    </w:p>
    <w:p w:rsidR="00DB1753" w:rsidRPr="005E7B13" w:rsidRDefault="00DB1753" w:rsidP="00FF6A74">
      <w:pPr>
        <w:shd w:val="clear" w:color="auto" w:fill="FFFFFF"/>
        <w:adjustRightInd/>
        <w:snapToGrid/>
        <w:spacing w:after="0" w:line="460" w:lineRule="exact"/>
        <w:ind w:firstLineChars="200" w:firstLine="643"/>
        <w:jc w:val="both"/>
        <w:rPr>
          <w:rFonts w:ascii="楷体" w:eastAsia="楷体" w:hAnsi="楷体"/>
          <w:b/>
          <w:bCs/>
          <w:color w:val="000000"/>
          <w:sz w:val="32"/>
          <w:szCs w:val="32"/>
        </w:rPr>
      </w:pPr>
      <w:r w:rsidRPr="005E7B13">
        <w:rPr>
          <w:rFonts w:ascii="楷体" w:eastAsia="楷体" w:hAnsi="楷体" w:cs="宋体" w:hint="eastAsia"/>
          <w:b/>
          <w:bCs/>
          <w:color w:val="000000"/>
          <w:sz w:val="32"/>
          <w:szCs w:val="32"/>
        </w:rPr>
        <w:t>二、具体条件</w:t>
      </w:r>
    </w:p>
    <w:p w:rsidR="00FF6A74" w:rsidRDefault="00DB1753" w:rsidP="00FF6A74">
      <w:pPr>
        <w:shd w:val="clear" w:color="auto" w:fill="FFFFFF"/>
        <w:adjustRightInd/>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1</w:t>
      </w:r>
      <w:r w:rsidRPr="005E7B13">
        <w:rPr>
          <w:rFonts w:ascii="仿宋" w:eastAsia="仿宋" w:hAnsi="仿宋" w:cs="宋体" w:hint="eastAsia"/>
          <w:b/>
          <w:bCs/>
          <w:color w:val="000000"/>
          <w:sz w:val="32"/>
          <w:szCs w:val="32"/>
        </w:rPr>
        <w:t>、勤奋学习之星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）学习态度端正。专业学习刻苦钻研，勤学善思，力行创新，积极参加讨论，勇于发表见解，在学习方面起到模范带头作用。</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）学习成绩优秀。具有扎实的理论素养和突出的操作技能，单科成绩都在</w:t>
      </w:r>
      <w:r w:rsidRPr="005E7B13">
        <w:rPr>
          <w:rFonts w:ascii="仿宋" w:eastAsia="仿宋" w:hAnsi="仿宋" w:cs="Arial"/>
          <w:color w:val="000000"/>
          <w:sz w:val="32"/>
          <w:szCs w:val="32"/>
        </w:rPr>
        <w:t>80</w:t>
      </w:r>
      <w:r w:rsidRPr="005E7B13">
        <w:rPr>
          <w:rFonts w:ascii="仿宋" w:eastAsia="仿宋" w:hAnsi="仿宋" w:cs="宋体" w:hint="eastAsia"/>
          <w:color w:val="000000"/>
          <w:sz w:val="32"/>
          <w:szCs w:val="32"/>
        </w:rPr>
        <w:t>分以上。曾获得奖学金者优先。</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cs="Arial"/>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）积极参加比赛并获奖。积极参加校内外组织的专业技能竞赛和科技创新实践活动。</w:t>
      </w:r>
    </w:p>
    <w:p w:rsidR="00DB1753" w:rsidRP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）能发挥帮带作用。主动帮助同学解决学习上的困难，带动同学共同进步，积极为学风建设作贡献。</w:t>
      </w:r>
    </w:p>
    <w:p w:rsidR="00FF6A74" w:rsidRDefault="00DB1753" w:rsidP="00FF6A74">
      <w:pPr>
        <w:shd w:val="clear" w:color="auto" w:fill="FFFFFF"/>
        <w:adjustRightInd/>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2</w:t>
      </w:r>
      <w:r w:rsidRPr="005E7B13">
        <w:rPr>
          <w:rFonts w:ascii="仿宋" w:eastAsia="仿宋" w:hAnsi="仿宋" w:cs="宋体" w:hint="eastAsia"/>
          <w:b/>
          <w:bCs/>
          <w:color w:val="000000"/>
          <w:sz w:val="32"/>
          <w:szCs w:val="32"/>
        </w:rPr>
        <w:t>、自强不息之星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家贫志坚、自强不息，在艰苦的学习与生活环境中表现出顽强的毅力和乐观向上的生活态度；不为家境贫寒而自卑，不为生活困境而自艾，能够以巨大的勇气接受人生的挑战，自强自立，始终以微笑感染同学、感染校园。</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）在经济上积极寻求独立，通过自身的勤奋努力在逆境中取得成功。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）积极参加勤工助学工作，珍惜助学岗位，通过自己的辛勤劳动获得一定的劳动报酬，以减少家庭经济负担。</w:t>
      </w:r>
    </w:p>
    <w:p w:rsidR="00DB1753" w:rsidRP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）自强事迹，感动同学，在同学中起到模范作用。</w:t>
      </w:r>
    </w:p>
    <w:p w:rsidR="00FF6A74" w:rsidRDefault="00DB1753" w:rsidP="00FF6A74">
      <w:pPr>
        <w:shd w:val="clear" w:color="auto" w:fill="FFFFFF"/>
        <w:adjustRightInd/>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3</w:t>
      </w:r>
      <w:r w:rsidRPr="005E7B13">
        <w:rPr>
          <w:rFonts w:ascii="仿宋" w:eastAsia="仿宋" w:hAnsi="仿宋" w:cs="宋体" w:hint="eastAsia"/>
          <w:b/>
          <w:bCs/>
          <w:color w:val="000000"/>
          <w:sz w:val="32"/>
          <w:szCs w:val="32"/>
        </w:rPr>
        <w:t>、青春才艺之星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lastRenderedPageBreak/>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）在音乐、舞蹈、美术、体育、书画、演讲等方面有明显的特长。</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cs="宋体"/>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）能正确地处理专</w:t>
      </w:r>
      <w:r w:rsidR="00FF6A74">
        <w:rPr>
          <w:rFonts w:ascii="仿宋" w:eastAsia="仿宋" w:hAnsi="仿宋" w:cs="宋体" w:hint="eastAsia"/>
          <w:color w:val="000000"/>
          <w:sz w:val="32"/>
          <w:szCs w:val="32"/>
        </w:rPr>
        <w:t>业学习和个人兴趣之间的关系，积极利用课外时间加强个人的艺术修养。</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）积极参加校内外组织的文体比赛活动，成绩显著，能用自身的青春风采感染广大同学并深受大家喜爱。</w:t>
      </w:r>
    </w:p>
    <w:p w:rsidR="00DB1753" w:rsidRP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）能带领同学积极参加文体活动，活跃和丰富校园文化。</w:t>
      </w:r>
    </w:p>
    <w:p w:rsidR="00DB1753" w:rsidRPr="005E7B13" w:rsidRDefault="00DB1753" w:rsidP="00FF6A74">
      <w:pPr>
        <w:shd w:val="clear" w:color="auto" w:fill="FFFFFF"/>
        <w:adjustRightInd/>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4</w:t>
      </w:r>
      <w:r w:rsidRPr="005E7B13">
        <w:rPr>
          <w:rFonts w:ascii="仿宋" w:eastAsia="仿宋" w:hAnsi="仿宋" w:cs="宋体" w:hint="eastAsia"/>
          <w:b/>
          <w:bCs/>
          <w:color w:val="000000"/>
          <w:sz w:val="32"/>
          <w:szCs w:val="32"/>
        </w:rPr>
        <w:t>、体育风尚之星</w:t>
      </w:r>
    </w:p>
    <w:p w:rsidR="00DB1753" w:rsidRPr="005E7B13" w:rsidRDefault="00DB1753" w:rsidP="005E7B13">
      <w:pPr>
        <w:shd w:val="clear" w:color="auto" w:fill="FFFFFF"/>
        <w:adjustRightInd/>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品德高尚、水平突出、德艺双馨，能够积极组织或参加学校各类体育活动，成绩突出；代表院系部或学校在运动会比赛中，顽强拼搏，积极进取，获得优异成绩，为院系部甚至学校赢得荣誉。</w:t>
      </w:r>
    </w:p>
    <w:p w:rsidR="00FF6A74" w:rsidRDefault="00DB1753" w:rsidP="00FF6A74">
      <w:pPr>
        <w:shd w:val="clear" w:color="auto" w:fill="FFFFFF"/>
        <w:adjustRightInd/>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5</w:t>
      </w:r>
      <w:r w:rsidRPr="005E7B13">
        <w:rPr>
          <w:rFonts w:ascii="仿宋" w:eastAsia="仿宋" w:hAnsi="仿宋" w:cs="宋体" w:hint="eastAsia"/>
          <w:b/>
          <w:bCs/>
          <w:color w:val="000000"/>
          <w:sz w:val="32"/>
          <w:szCs w:val="32"/>
        </w:rPr>
        <w:t>、优秀干部之星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）胸怀祖国，品格高尚，对社会富有责任感。</w:t>
      </w:r>
    </w:p>
    <w:p w:rsid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）在重大突发事件和大是大非面前立场坚定，勇挑重担；敢为人先、积极上进、敢与不良现象作斗争。</w:t>
      </w:r>
    </w:p>
    <w:p w:rsidR="00DB1753" w:rsidRPr="00FF6A74" w:rsidRDefault="00DB1753" w:rsidP="00FF6A74">
      <w:pPr>
        <w:shd w:val="clear" w:color="auto" w:fill="FFFFFF"/>
        <w:adjustRightInd/>
        <w:snapToGrid/>
        <w:spacing w:after="0" w:line="460" w:lineRule="exact"/>
        <w:ind w:firstLineChars="200" w:firstLine="640"/>
        <w:jc w:val="both"/>
        <w:rPr>
          <w:rFonts w:ascii="仿宋" w:eastAsia="仿宋" w:hAnsi="仿宋"/>
          <w:b/>
          <w:bCs/>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）担任学生干部职务，认真负责、恪尽职守、诚实守信、任劳任怨、乐于奉献，能热心为广大同学服务，在同学当中具有很高的威信和感召力，发挥桥梁纽带作用。</w:t>
      </w:r>
    </w:p>
    <w:p w:rsidR="00DB1753" w:rsidRPr="005E7B13" w:rsidRDefault="00DB1753" w:rsidP="00FF6A74">
      <w:pPr>
        <w:shd w:val="clear" w:color="auto" w:fill="FFFFFF"/>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6</w:t>
      </w:r>
      <w:r w:rsidRPr="005E7B13">
        <w:rPr>
          <w:rFonts w:ascii="仿宋" w:eastAsia="仿宋" w:hAnsi="仿宋" w:cs="宋体" w:hint="eastAsia"/>
          <w:b/>
          <w:bCs/>
          <w:color w:val="000000"/>
          <w:sz w:val="32"/>
          <w:szCs w:val="32"/>
        </w:rPr>
        <w:t>、感恩之星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）有强烈的社会责任感，关心国家大事，对党和国家及其他社会资助能做到知恩感恩，勇于奉献，事迹突出。</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）有较强的主人翁精神，积极维护学校的利益，积极参加学校的各项活动，为学校争得了良好的荣誉。</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）孝敬父母，尊敬长辈。积极践行中华传统美德，自觉为父母分忧解难，关心父母长辈身心健康；自觉尊敬老师，虚心接受老师的教育和批评，事迹在校内外有较大影响。</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）关心他人，乐于助人。充满爱心，得到学校及社会的好评。</w:t>
      </w:r>
    </w:p>
    <w:p w:rsidR="00DB1753" w:rsidRPr="005E7B13" w:rsidRDefault="00DB1753" w:rsidP="00FF6A74">
      <w:pPr>
        <w:shd w:val="clear" w:color="auto" w:fill="FFFFFF"/>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7</w:t>
      </w:r>
      <w:r w:rsidRPr="005E7B13">
        <w:rPr>
          <w:rFonts w:ascii="仿宋" w:eastAsia="仿宋" w:hAnsi="仿宋" w:cs="宋体" w:hint="eastAsia"/>
          <w:b/>
          <w:bCs/>
          <w:color w:val="000000"/>
          <w:sz w:val="32"/>
          <w:szCs w:val="32"/>
        </w:rPr>
        <w:t>、文明之星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lastRenderedPageBreak/>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）模范遵守社会公德。举止文明，谈吐文雅，穿着整洁大方，不抽烟、不酗酒，模范遵守学生文明行为规范，在学生中起到示范作用。</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）积极参加学校的文明创建活动。积极倡导和传播健康向上的校园文化，知荣明耻，自觉抵制腐朽文化和不健康文化，在其影响下，所在班级、寝室获得文明集体称号。</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）能积极参加班级、学校及社会的各项公益活动，有良好的集体观念和爱心意识。</w:t>
      </w:r>
    </w:p>
    <w:p w:rsidR="00DB1753" w:rsidRPr="005E7B13" w:rsidRDefault="00DB1753" w:rsidP="00FF6A74">
      <w:pPr>
        <w:shd w:val="clear" w:color="auto" w:fill="FFFFFF"/>
        <w:snapToGrid/>
        <w:spacing w:after="0" w:line="460" w:lineRule="exact"/>
        <w:ind w:firstLineChars="200" w:firstLine="643"/>
        <w:jc w:val="both"/>
        <w:rPr>
          <w:rFonts w:ascii="仿宋" w:eastAsia="仿宋" w:hAnsi="仿宋"/>
          <w:color w:val="000000"/>
          <w:sz w:val="32"/>
          <w:szCs w:val="32"/>
        </w:rPr>
      </w:pPr>
      <w:r w:rsidRPr="005E7B13">
        <w:rPr>
          <w:rFonts w:ascii="仿宋" w:eastAsia="仿宋" w:hAnsi="仿宋" w:cs="Arial"/>
          <w:b/>
          <w:bCs/>
          <w:color w:val="000000"/>
          <w:sz w:val="32"/>
          <w:szCs w:val="32"/>
        </w:rPr>
        <w:t>8</w:t>
      </w:r>
      <w:r w:rsidRPr="005E7B13">
        <w:rPr>
          <w:rFonts w:ascii="仿宋" w:eastAsia="仿宋" w:hAnsi="仿宋" w:cs="宋体" w:hint="eastAsia"/>
          <w:b/>
          <w:bCs/>
          <w:color w:val="000000"/>
          <w:sz w:val="32"/>
          <w:szCs w:val="32"/>
        </w:rPr>
        <w:t>、诚信之星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）具有很强的诚信意识。言行一致，表里如一，努力兑现自己的各项承诺，深受老师和同学们的信任。</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）对人真诚，对己严格。</w:t>
      </w:r>
      <w:r w:rsidRPr="005E7B13">
        <w:rPr>
          <w:rFonts w:ascii="仿宋" w:eastAsia="仿宋" w:hAnsi="仿宋" w:cs="Arial"/>
          <w:color w:val="000000"/>
          <w:sz w:val="32"/>
          <w:szCs w:val="32"/>
        </w:rPr>
        <w:t xml:space="preserve"> </w:t>
      </w:r>
      <w:r w:rsidRPr="005E7B13">
        <w:rPr>
          <w:rFonts w:ascii="仿宋" w:eastAsia="仿宋" w:hAnsi="仿宋" w:cs="宋体" w:hint="eastAsia"/>
          <w:color w:val="000000"/>
          <w:sz w:val="32"/>
          <w:szCs w:val="32"/>
        </w:rPr>
        <w:t>在学习、生活中能体现诚信、学会诚信、传播诚信，以实际行动影响身边同学。</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）无任何不诚信记录，在同学中起模范带头作用。</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）有拾金不昧等重大诚信情节予以优先考虑。</w:t>
      </w:r>
    </w:p>
    <w:p w:rsidR="00DB1753" w:rsidRPr="005E7B13" w:rsidRDefault="00DB1753" w:rsidP="00FF6A74">
      <w:pPr>
        <w:shd w:val="clear" w:color="auto" w:fill="FFFFFF"/>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9</w:t>
      </w:r>
      <w:r w:rsidRPr="005E7B13">
        <w:rPr>
          <w:rFonts w:ascii="仿宋" w:eastAsia="仿宋" w:hAnsi="仿宋" w:cs="宋体" w:hint="eastAsia"/>
          <w:b/>
          <w:bCs/>
          <w:color w:val="000000"/>
          <w:sz w:val="32"/>
          <w:szCs w:val="32"/>
        </w:rPr>
        <w:t>、勤俭之星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）热爱劳动，积极参加校内外公益劳动，勇挑重担。有良好的劳动卫生习惯，主动为同学服务，认真搞好班级、寝室和个人卫生，值日、值周工作认真负责，在劳动方面表现突出。</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）爱护公物，节约水电，能做到人走灯灭，及时关掉水龙头。爱惜粮食。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）生活俭朴，厉行节约。不讲排场、不攀比消费、不乱花钱。</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）利用假期及课外时间，积极参加校内外的勤工俭学，表现良好。</w:t>
      </w:r>
    </w:p>
    <w:p w:rsidR="00DB1753" w:rsidRPr="005E7B13" w:rsidRDefault="00DB1753" w:rsidP="00FF6A74">
      <w:pPr>
        <w:shd w:val="clear" w:color="auto" w:fill="FFFFFF"/>
        <w:snapToGrid/>
        <w:spacing w:after="0" w:line="460" w:lineRule="exact"/>
        <w:ind w:firstLineChars="200" w:firstLine="643"/>
        <w:jc w:val="both"/>
        <w:rPr>
          <w:rFonts w:ascii="仿宋" w:eastAsia="仿宋" w:hAnsi="仿宋"/>
          <w:b/>
          <w:bCs/>
          <w:color w:val="000000"/>
          <w:sz w:val="32"/>
          <w:szCs w:val="32"/>
        </w:rPr>
      </w:pPr>
      <w:r w:rsidRPr="005E7B13">
        <w:rPr>
          <w:rFonts w:ascii="仿宋" w:eastAsia="仿宋" w:hAnsi="仿宋" w:cs="Arial"/>
          <w:b/>
          <w:bCs/>
          <w:color w:val="000000"/>
          <w:sz w:val="32"/>
          <w:szCs w:val="32"/>
        </w:rPr>
        <w:t>10</w:t>
      </w:r>
      <w:r w:rsidRPr="005E7B13">
        <w:rPr>
          <w:rFonts w:ascii="仿宋" w:eastAsia="仿宋" w:hAnsi="仿宋" w:cs="宋体" w:hint="eastAsia"/>
          <w:b/>
          <w:bCs/>
          <w:color w:val="000000"/>
          <w:sz w:val="32"/>
          <w:szCs w:val="32"/>
        </w:rPr>
        <w:t>、进步之星</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1</w:t>
      </w:r>
      <w:r w:rsidRPr="005E7B13">
        <w:rPr>
          <w:rFonts w:ascii="仿宋" w:eastAsia="仿宋" w:hAnsi="仿宋" w:cs="宋体" w:hint="eastAsia"/>
          <w:color w:val="000000"/>
          <w:sz w:val="32"/>
          <w:szCs w:val="32"/>
        </w:rPr>
        <w:t>）不满于现状，积极进取，不断通过自己的努力影响和带动他人共同进步。</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2</w:t>
      </w:r>
      <w:r w:rsidRPr="005E7B13">
        <w:rPr>
          <w:rFonts w:ascii="仿宋" w:eastAsia="仿宋" w:hAnsi="仿宋" w:cs="宋体" w:hint="eastAsia"/>
          <w:color w:val="000000"/>
          <w:sz w:val="32"/>
          <w:szCs w:val="32"/>
        </w:rPr>
        <w:t>）努力端正学习态度，不断改进学习方法，学习成绩进步快。</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lastRenderedPageBreak/>
        <w:t>（</w:t>
      </w:r>
      <w:r w:rsidRPr="005E7B13">
        <w:rPr>
          <w:rFonts w:ascii="仿宋" w:eastAsia="仿宋" w:hAnsi="仿宋" w:cs="Arial"/>
          <w:color w:val="000000"/>
          <w:sz w:val="32"/>
          <w:szCs w:val="32"/>
        </w:rPr>
        <w:t>3</w:t>
      </w:r>
      <w:r w:rsidRPr="005E7B13">
        <w:rPr>
          <w:rFonts w:ascii="仿宋" w:eastAsia="仿宋" w:hAnsi="仿宋" w:cs="宋体" w:hint="eastAsia"/>
          <w:color w:val="000000"/>
          <w:sz w:val="32"/>
          <w:szCs w:val="32"/>
        </w:rPr>
        <w:t>）在操行表现、志愿服务、身心健康等方面与自身前期相比，较短时期内进步较快，且效果显著，受到广大师生的认可与好评。</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r w:rsidRPr="005E7B13">
        <w:rPr>
          <w:rFonts w:ascii="仿宋" w:eastAsia="仿宋" w:hAnsi="仿宋" w:cs="宋体" w:hint="eastAsia"/>
          <w:color w:val="000000"/>
          <w:sz w:val="32"/>
          <w:szCs w:val="32"/>
        </w:rPr>
        <w:t>（</w:t>
      </w:r>
      <w:r w:rsidRPr="005E7B13">
        <w:rPr>
          <w:rFonts w:ascii="仿宋" w:eastAsia="仿宋" w:hAnsi="仿宋" w:cs="Arial"/>
          <w:color w:val="000000"/>
          <w:sz w:val="32"/>
          <w:szCs w:val="32"/>
        </w:rPr>
        <w:t>4</w:t>
      </w:r>
      <w:r w:rsidRPr="005E7B13">
        <w:rPr>
          <w:rFonts w:ascii="仿宋" w:eastAsia="仿宋" w:hAnsi="仿宋" w:cs="宋体" w:hint="eastAsia"/>
          <w:color w:val="000000"/>
          <w:sz w:val="32"/>
          <w:szCs w:val="32"/>
        </w:rPr>
        <w:t>）能正确地评价自己，正视自己的缺点和不足，善于听取师生的意见和建议，并努力改进和完善。</w:t>
      </w:r>
    </w:p>
    <w:p w:rsidR="00DB1753" w:rsidRPr="005E7B13" w:rsidRDefault="00DB1753" w:rsidP="00FF6A74">
      <w:pPr>
        <w:shd w:val="clear" w:color="auto" w:fill="FFFFFF"/>
        <w:snapToGrid/>
        <w:spacing w:after="0" w:line="460" w:lineRule="exact"/>
        <w:ind w:firstLineChars="200" w:firstLine="640"/>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Pr="005E7B1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DB1753" w:rsidRDefault="00DB1753" w:rsidP="005E7B13">
      <w:pPr>
        <w:shd w:val="clear" w:color="auto" w:fill="FFFFFF"/>
        <w:adjustRightInd/>
        <w:snapToGrid/>
        <w:spacing w:after="0" w:line="460" w:lineRule="exact"/>
        <w:jc w:val="both"/>
        <w:rPr>
          <w:rFonts w:ascii="仿宋" w:eastAsia="仿宋" w:hAnsi="仿宋"/>
          <w:color w:val="000000"/>
          <w:sz w:val="32"/>
          <w:szCs w:val="32"/>
        </w:rPr>
      </w:pPr>
    </w:p>
    <w:p w:rsidR="005E7B13" w:rsidRDefault="005E7B13" w:rsidP="005E7B13">
      <w:pPr>
        <w:shd w:val="clear" w:color="auto" w:fill="FFFFFF"/>
        <w:adjustRightInd/>
        <w:snapToGrid/>
        <w:spacing w:after="0" w:line="460" w:lineRule="exact"/>
        <w:jc w:val="both"/>
        <w:rPr>
          <w:rFonts w:ascii="仿宋" w:eastAsia="仿宋" w:hAnsi="仿宋"/>
          <w:color w:val="000000"/>
          <w:sz w:val="32"/>
          <w:szCs w:val="32"/>
        </w:rPr>
      </w:pPr>
    </w:p>
    <w:p w:rsidR="005E7B13" w:rsidRDefault="005E7B13" w:rsidP="005E7B13">
      <w:pPr>
        <w:shd w:val="clear" w:color="auto" w:fill="FFFFFF"/>
        <w:adjustRightInd/>
        <w:snapToGrid/>
        <w:spacing w:after="0" w:line="460" w:lineRule="exact"/>
        <w:jc w:val="both"/>
        <w:rPr>
          <w:rFonts w:ascii="仿宋" w:eastAsia="仿宋" w:hAnsi="仿宋"/>
          <w:color w:val="000000"/>
          <w:sz w:val="32"/>
          <w:szCs w:val="32"/>
        </w:rPr>
      </w:pPr>
    </w:p>
    <w:p w:rsidR="005E7B13" w:rsidRDefault="005E7B13" w:rsidP="005E7B13">
      <w:pPr>
        <w:shd w:val="clear" w:color="auto" w:fill="FFFFFF"/>
        <w:adjustRightInd/>
        <w:snapToGrid/>
        <w:spacing w:after="0" w:line="460" w:lineRule="exact"/>
        <w:jc w:val="both"/>
        <w:rPr>
          <w:rFonts w:ascii="仿宋" w:eastAsia="仿宋" w:hAnsi="仿宋"/>
          <w:color w:val="000000"/>
          <w:sz w:val="32"/>
          <w:szCs w:val="32"/>
        </w:rPr>
      </w:pPr>
    </w:p>
    <w:p w:rsidR="005E7B13" w:rsidRDefault="005E7B13"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p w:rsidR="007E544B" w:rsidRDefault="007E544B" w:rsidP="005E7B13">
      <w:pPr>
        <w:shd w:val="clear" w:color="auto" w:fill="FFFFFF"/>
        <w:adjustRightInd/>
        <w:snapToGrid/>
        <w:spacing w:after="0" w:line="460" w:lineRule="exact"/>
        <w:jc w:val="both"/>
        <w:rPr>
          <w:rFonts w:ascii="仿宋" w:eastAsia="仿宋" w:hAnsi="仿宋"/>
          <w:color w:val="000000"/>
          <w:sz w:val="32"/>
          <w:szCs w:val="32"/>
        </w:rPr>
      </w:pPr>
    </w:p>
    <w:sectPr w:rsidR="007E544B" w:rsidSect="007E544B">
      <w:footerReference w:type="even" r:id="rId6"/>
      <w:footerReference w:type="default" r:id="rId7"/>
      <w:pgSz w:w="11906" w:h="16838"/>
      <w:pgMar w:top="1588" w:right="1474" w:bottom="1247" w:left="1531" w:header="851" w:footer="794"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47A" w:rsidRDefault="00F7247A" w:rsidP="00F762F4">
      <w:pPr>
        <w:spacing w:after="0"/>
      </w:pPr>
      <w:r>
        <w:separator/>
      </w:r>
    </w:p>
  </w:endnote>
  <w:endnote w:type="continuationSeparator" w:id="0">
    <w:p w:rsidR="00F7247A" w:rsidRDefault="00F7247A" w:rsidP="00F762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4B" w:rsidRPr="007E544B" w:rsidRDefault="00D13EB3">
    <w:pPr>
      <w:pStyle w:val="a5"/>
      <w:rPr>
        <w:rFonts w:ascii="仿宋" w:eastAsia="仿宋" w:hAnsi="仿宋"/>
        <w:sz w:val="32"/>
        <w:szCs w:val="32"/>
      </w:rPr>
    </w:pPr>
    <w:r w:rsidRPr="007E544B">
      <w:rPr>
        <w:rFonts w:ascii="仿宋" w:eastAsia="仿宋" w:hAnsi="仿宋"/>
        <w:sz w:val="32"/>
        <w:szCs w:val="32"/>
      </w:rPr>
      <w:fldChar w:fldCharType="begin"/>
    </w:r>
    <w:r w:rsidR="007E544B" w:rsidRPr="007E544B">
      <w:rPr>
        <w:rFonts w:ascii="仿宋" w:eastAsia="仿宋" w:hAnsi="仿宋"/>
        <w:sz w:val="32"/>
        <w:szCs w:val="32"/>
      </w:rPr>
      <w:instrText>PAGE   \* MERGEFORMAT</w:instrText>
    </w:r>
    <w:r w:rsidRPr="007E544B">
      <w:rPr>
        <w:rFonts w:ascii="仿宋" w:eastAsia="仿宋" w:hAnsi="仿宋"/>
        <w:sz w:val="32"/>
        <w:szCs w:val="32"/>
      </w:rPr>
      <w:fldChar w:fldCharType="separate"/>
    </w:r>
    <w:r w:rsidR="00FB4100" w:rsidRPr="00FB4100">
      <w:rPr>
        <w:rFonts w:ascii="仿宋" w:eastAsia="仿宋" w:hAnsi="仿宋"/>
        <w:noProof/>
        <w:sz w:val="32"/>
        <w:szCs w:val="32"/>
        <w:lang w:val="zh-CN"/>
      </w:rPr>
      <w:t>-</w:t>
    </w:r>
    <w:r w:rsidR="00FB4100">
      <w:rPr>
        <w:rFonts w:ascii="仿宋" w:eastAsia="仿宋" w:hAnsi="仿宋"/>
        <w:noProof/>
        <w:sz w:val="32"/>
        <w:szCs w:val="32"/>
      </w:rPr>
      <w:t xml:space="preserve"> 2 -</w:t>
    </w:r>
    <w:r w:rsidRPr="007E544B">
      <w:rPr>
        <w:rFonts w:ascii="仿宋" w:eastAsia="仿宋" w:hAnsi="仿宋"/>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44B" w:rsidRPr="007E544B" w:rsidRDefault="00D13EB3" w:rsidP="007E544B">
    <w:pPr>
      <w:pStyle w:val="a5"/>
      <w:jc w:val="right"/>
      <w:rPr>
        <w:rFonts w:ascii="仿宋" w:eastAsia="仿宋" w:hAnsi="仿宋"/>
        <w:sz w:val="32"/>
        <w:szCs w:val="32"/>
      </w:rPr>
    </w:pPr>
    <w:r w:rsidRPr="007E544B">
      <w:rPr>
        <w:rFonts w:ascii="仿宋" w:eastAsia="仿宋" w:hAnsi="仿宋"/>
        <w:sz w:val="32"/>
        <w:szCs w:val="32"/>
      </w:rPr>
      <w:fldChar w:fldCharType="begin"/>
    </w:r>
    <w:r w:rsidR="007E544B" w:rsidRPr="007E544B">
      <w:rPr>
        <w:rFonts w:ascii="仿宋" w:eastAsia="仿宋" w:hAnsi="仿宋"/>
        <w:sz w:val="32"/>
        <w:szCs w:val="32"/>
      </w:rPr>
      <w:instrText>PAGE   \* MERGEFORMAT</w:instrText>
    </w:r>
    <w:r w:rsidRPr="007E544B">
      <w:rPr>
        <w:rFonts w:ascii="仿宋" w:eastAsia="仿宋" w:hAnsi="仿宋"/>
        <w:sz w:val="32"/>
        <w:szCs w:val="32"/>
      </w:rPr>
      <w:fldChar w:fldCharType="separate"/>
    </w:r>
    <w:r w:rsidR="00FB4100" w:rsidRPr="00FB4100">
      <w:rPr>
        <w:rFonts w:ascii="仿宋" w:eastAsia="仿宋" w:hAnsi="仿宋"/>
        <w:noProof/>
        <w:sz w:val="32"/>
        <w:szCs w:val="32"/>
        <w:lang w:val="zh-CN"/>
      </w:rPr>
      <w:t>-</w:t>
    </w:r>
    <w:r w:rsidR="00FB4100">
      <w:rPr>
        <w:rFonts w:ascii="仿宋" w:eastAsia="仿宋" w:hAnsi="仿宋"/>
        <w:noProof/>
        <w:sz w:val="32"/>
        <w:szCs w:val="32"/>
      </w:rPr>
      <w:t xml:space="preserve"> 1 -</w:t>
    </w:r>
    <w:r w:rsidRPr="007E544B">
      <w:rPr>
        <w:rFonts w:ascii="仿宋" w:eastAsia="仿宋" w:hAnsi="仿宋"/>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47A" w:rsidRDefault="00F7247A" w:rsidP="00F762F4">
      <w:pPr>
        <w:spacing w:after="0"/>
      </w:pPr>
      <w:r>
        <w:separator/>
      </w:r>
    </w:p>
  </w:footnote>
  <w:footnote w:type="continuationSeparator" w:id="0">
    <w:p w:rsidR="00F7247A" w:rsidRDefault="00F7247A" w:rsidP="00F762F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evenAndOddHeaders/>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65CC"/>
    <w:rsid w:val="0000222B"/>
    <w:rsid w:val="0001172D"/>
    <w:rsid w:val="00026AA9"/>
    <w:rsid w:val="00037901"/>
    <w:rsid w:val="00041846"/>
    <w:rsid w:val="00042E82"/>
    <w:rsid w:val="0004583D"/>
    <w:rsid w:val="00055E83"/>
    <w:rsid w:val="0006269C"/>
    <w:rsid w:val="000744C2"/>
    <w:rsid w:val="000758DB"/>
    <w:rsid w:val="00077EEF"/>
    <w:rsid w:val="00083BB0"/>
    <w:rsid w:val="00085C2E"/>
    <w:rsid w:val="000A61D6"/>
    <w:rsid w:val="000C53F1"/>
    <w:rsid w:val="000D4D8D"/>
    <w:rsid w:val="000E4C02"/>
    <w:rsid w:val="000F4C65"/>
    <w:rsid w:val="00106B77"/>
    <w:rsid w:val="00152D98"/>
    <w:rsid w:val="001679EE"/>
    <w:rsid w:val="00167E81"/>
    <w:rsid w:val="0017346B"/>
    <w:rsid w:val="001737EF"/>
    <w:rsid w:val="001A4895"/>
    <w:rsid w:val="001B107C"/>
    <w:rsid w:val="001D5845"/>
    <w:rsid w:val="001F1806"/>
    <w:rsid w:val="00203EA3"/>
    <w:rsid w:val="00206FFC"/>
    <w:rsid w:val="00212E39"/>
    <w:rsid w:val="00234D9E"/>
    <w:rsid w:val="002457B7"/>
    <w:rsid w:val="00251799"/>
    <w:rsid w:val="0025691F"/>
    <w:rsid w:val="0025793A"/>
    <w:rsid w:val="00264A00"/>
    <w:rsid w:val="00265E3F"/>
    <w:rsid w:val="0028780C"/>
    <w:rsid w:val="002C1B9C"/>
    <w:rsid w:val="002D22DC"/>
    <w:rsid w:val="002E22FA"/>
    <w:rsid w:val="0033085E"/>
    <w:rsid w:val="003B051A"/>
    <w:rsid w:val="003D5F7F"/>
    <w:rsid w:val="00400F24"/>
    <w:rsid w:val="00413BA8"/>
    <w:rsid w:val="00435676"/>
    <w:rsid w:val="00442F3C"/>
    <w:rsid w:val="00445AE5"/>
    <w:rsid w:val="00470AE0"/>
    <w:rsid w:val="0049568B"/>
    <w:rsid w:val="0049618A"/>
    <w:rsid w:val="004C02FE"/>
    <w:rsid w:val="004E167A"/>
    <w:rsid w:val="004F0365"/>
    <w:rsid w:val="00532B87"/>
    <w:rsid w:val="00564290"/>
    <w:rsid w:val="00592850"/>
    <w:rsid w:val="005C35C3"/>
    <w:rsid w:val="005E7B13"/>
    <w:rsid w:val="005E7C33"/>
    <w:rsid w:val="00622DD0"/>
    <w:rsid w:val="00633229"/>
    <w:rsid w:val="006357AE"/>
    <w:rsid w:val="0065586B"/>
    <w:rsid w:val="00656E0C"/>
    <w:rsid w:val="006B478B"/>
    <w:rsid w:val="006D14CA"/>
    <w:rsid w:val="006E2023"/>
    <w:rsid w:val="006E7F95"/>
    <w:rsid w:val="00733AE8"/>
    <w:rsid w:val="0074733B"/>
    <w:rsid w:val="00751A87"/>
    <w:rsid w:val="00756334"/>
    <w:rsid w:val="00756DFE"/>
    <w:rsid w:val="00781A07"/>
    <w:rsid w:val="007B599B"/>
    <w:rsid w:val="007B7ED1"/>
    <w:rsid w:val="007E544B"/>
    <w:rsid w:val="00804487"/>
    <w:rsid w:val="00812A4F"/>
    <w:rsid w:val="00821D31"/>
    <w:rsid w:val="00865739"/>
    <w:rsid w:val="00883B87"/>
    <w:rsid w:val="00887933"/>
    <w:rsid w:val="008A79E1"/>
    <w:rsid w:val="008B1DCC"/>
    <w:rsid w:val="008B3F84"/>
    <w:rsid w:val="008B5172"/>
    <w:rsid w:val="008F6B61"/>
    <w:rsid w:val="008F728C"/>
    <w:rsid w:val="00905BF2"/>
    <w:rsid w:val="009207D2"/>
    <w:rsid w:val="009265CC"/>
    <w:rsid w:val="009327C6"/>
    <w:rsid w:val="009516C9"/>
    <w:rsid w:val="00963CDD"/>
    <w:rsid w:val="00992575"/>
    <w:rsid w:val="00994477"/>
    <w:rsid w:val="009A2867"/>
    <w:rsid w:val="009A4762"/>
    <w:rsid w:val="009C0471"/>
    <w:rsid w:val="00A00412"/>
    <w:rsid w:val="00A038E6"/>
    <w:rsid w:val="00A273F5"/>
    <w:rsid w:val="00A63B94"/>
    <w:rsid w:val="00A867C8"/>
    <w:rsid w:val="00AA5DA9"/>
    <w:rsid w:val="00AC1085"/>
    <w:rsid w:val="00AD3F03"/>
    <w:rsid w:val="00AD7D1C"/>
    <w:rsid w:val="00AE457C"/>
    <w:rsid w:val="00B0370E"/>
    <w:rsid w:val="00B3187B"/>
    <w:rsid w:val="00B37A14"/>
    <w:rsid w:val="00B51027"/>
    <w:rsid w:val="00BB70F8"/>
    <w:rsid w:val="00BC705D"/>
    <w:rsid w:val="00BD012C"/>
    <w:rsid w:val="00BD48D1"/>
    <w:rsid w:val="00C16BFB"/>
    <w:rsid w:val="00C439E6"/>
    <w:rsid w:val="00C775AD"/>
    <w:rsid w:val="00C966BC"/>
    <w:rsid w:val="00CD4D57"/>
    <w:rsid w:val="00CE6EF6"/>
    <w:rsid w:val="00CF1779"/>
    <w:rsid w:val="00D06A54"/>
    <w:rsid w:val="00D13EB3"/>
    <w:rsid w:val="00D22199"/>
    <w:rsid w:val="00D223F3"/>
    <w:rsid w:val="00D304C3"/>
    <w:rsid w:val="00D35ACF"/>
    <w:rsid w:val="00D42E12"/>
    <w:rsid w:val="00D43919"/>
    <w:rsid w:val="00D570BA"/>
    <w:rsid w:val="00D610B7"/>
    <w:rsid w:val="00D64F8A"/>
    <w:rsid w:val="00D77DD5"/>
    <w:rsid w:val="00DA2747"/>
    <w:rsid w:val="00DA436D"/>
    <w:rsid w:val="00DB1753"/>
    <w:rsid w:val="00DD5E1E"/>
    <w:rsid w:val="00DD6AF6"/>
    <w:rsid w:val="00DE35C4"/>
    <w:rsid w:val="00DF4D02"/>
    <w:rsid w:val="00E10F02"/>
    <w:rsid w:val="00E23C75"/>
    <w:rsid w:val="00E25A8E"/>
    <w:rsid w:val="00E4193F"/>
    <w:rsid w:val="00E45052"/>
    <w:rsid w:val="00E46477"/>
    <w:rsid w:val="00E84824"/>
    <w:rsid w:val="00E97299"/>
    <w:rsid w:val="00EA61AD"/>
    <w:rsid w:val="00EB1218"/>
    <w:rsid w:val="00EB38B2"/>
    <w:rsid w:val="00EF1FF5"/>
    <w:rsid w:val="00EF5AEB"/>
    <w:rsid w:val="00F016DA"/>
    <w:rsid w:val="00F05B0B"/>
    <w:rsid w:val="00F31CF2"/>
    <w:rsid w:val="00F57E31"/>
    <w:rsid w:val="00F7247A"/>
    <w:rsid w:val="00F73DBB"/>
    <w:rsid w:val="00F762F4"/>
    <w:rsid w:val="00F8286C"/>
    <w:rsid w:val="00FA57AE"/>
    <w:rsid w:val="00FB4100"/>
    <w:rsid w:val="00FD1482"/>
    <w:rsid w:val="00FF1EBD"/>
    <w:rsid w:val="00FF6A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5CC"/>
    <w:pPr>
      <w:adjustRightInd w:val="0"/>
      <w:snapToGrid w:val="0"/>
      <w:spacing w:after="200"/>
    </w:pPr>
    <w:rPr>
      <w:rFonts w:ascii="Tahoma" w:eastAsia="微软雅黑" w:hAnsi="Tahoma" w:cs="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265CC"/>
    <w:pPr>
      <w:adjustRightInd/>
      <w:snapToGrid/>
      <w:spacing w:before="100" w:beforeAutospacing="1" w:after="100" w:afterAutospacing="1"/>
    </w:pPr>
    <w:rPr>
      <w:rFonts w:ascii="宋体" w:eastAsia="宋体" w:hAnsi="宋体" w:cs="宋体"/>
      <w:sz w:val="24"/>
      <w:szCs w:val="24"/>
    </w:rPr>
  </w:style>
  <w:style w:type="paragraph" w:styleId="a4">
    <w:name w:val="header"/>
    <w:basedOn w:val="a"/>
    <w:link w:val="Char"/>
    <w:uiPriority w:val="99"/>
    <w:unhideWhenUsed/>
    <w:rsid w:val="00F762F4"/>
    <w:pPr>
      <w:pBdr>
        <w:bottom w:val="single" w:sz="6" w:space="1" w:color="auto"/>
      </w:pBdr>
      <w:tabs>
        <w:tab w:val="center" w:pos="4153"/>
        <w:tab w:val="right" w:pos="8306"/>
      </w:tabs>
      <w:jc w:val="center"/>
    </w:pPr>
    <w:rPr>
      <w:sz w:val="18"/>
      <w:szCs w:val="18"/>
    </w:rPr>
  </w:style>
  <w:style w:type="character" w:customStyle="1" w:styleId="Char">
    <w:name w:val="页眉 Char"/>
    <w:link w:val="a4"/>
    <w:uiPriority w:val="99"/>
    <w:rsid w:val="00F762F4"/>
    <w:rPr>
      <w:rFonts w:ascii="Tahoma" w:eastAsia="微软雅黑" w:hAnsi="Tahoma" w:cs="Tahoma"/>
      <w:sz w:val="18"/>
      <w:szCs w:val="18"/>
    </w:rPr>
  </w:style>
  <w:style w:type="paragraph" w:styleId="a5">
    <w:name w:val="footer"/>
    <w:basedOn w:val="a"/>
    <w:link w:val="Char0"/>
    <w:uiPriority w:val="99"/>
    <w:unhideWhenUsed/>
    <w:rsid w:val="00F762F4"/>
    <w:pPr>
      <w:tabs>
        <w:tab w:val="center" w:pos="4153"/>
        <w:tab w:val="right" w:pos="8306"/>
      </w:tabs>
    </w:pPr>
    <w:rPr>
      <w:sz w:val="18"/>
      <w:szCs w:val="18"/>
    </w:rPr>
  </w:style>
  <w:style w:type="character" w:customStyle="1" w:styleId="Char0">
    <w:name w:val="页脚 Char"/>
    <w:link w:val="a5"/>
    <w:uiPriority w:val="99"/>
    <w:rsid w:val="00F762F4"/>
    <w:rPr>
      <w:rFonts w:ascii="Tahoma" w:eastAsia="微软雅黑" w:hAnsi="Tahoma" w:cs="Tahoma"/>
      <w:sz w:val="18"/>
      <w:szCs w:val="18"/>
    </w:rPr>
  </w:style>
</w:styles>
</file>

<file path=word/webSettings.xml><?xml version="1.0" encoding="utf-8"?>
<w:webSettings xmlns:r="http://schemas.openxmlformats.org/officeDocument/2006/relationships" xmlns:w="http://schemas.openxmlformats.org/wordprocessingml/2006/main">
  <w:divs>
    <w:div w:id="2147047001">
      <w:marLeft w:val="0"/>
      <w:marRight w:val="0"/>
      <w:marTop w:val="0"/>
      <w:marBottom w:val="0"/>
      <w:divBdr>
        <w:top w:val="none" w:sz="0" w:space="0" w:color="auto"/>
        <w:left w:val="none" w:sz="0" w:space="0" w:color="auto"/>
        <w:bottom w:val="none" w:sz="0" w:space="0" w:color="auto"/>
        <w:right w:val="none" w:sz="0" w:space="0" w:color="auto"/>
      </w:divBdr>
    </w:div>
    <w:div w:id="21470470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286</Words>
  <Characters>1634</Characters>
  <Application>Microsoft Office Word</Application>
  <DocSecurity>0</DocSecurity>
  <Lines>13</Lines>
  <Paragraphs>3</Paragraphs>
  <ScaleCrop>false</ScaleCrop>
  <Company>Microsoft</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关于开展首届“校园之星”评选活动的通知</dc:title>
  <dc:creator>Administrator</dc:creator>
  <cp:lastModifiedBy>lu jinli</cp:lastModifiedBy>
  <cp:revision>3</cp:revision>
  <cp:lastPrinted>2015-12-16T02:14:00Z</cp:lastPrinted>
  <dcterms:created xsi:type="dcterms:W3CDTF">2017-11-29T01:50:00Z</dcterms:created>
  <dcterms:modified xsi:type="dcterms:W3CDTF">2017-11-29T01:51:00Z</dcterms:modified>
</cp:coreProperties>
</file>